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08" w:rsidRPr="00752BC5" w:rsidRDefault="00FF276D" w:rsidP="00752BC5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1B7408">
        <w:rPr>
          <w:rFonts w:asciiTheme="majorBidi" w:hAnsiTheme="majorBidi" w:cstheme="majorBidi"/>
          <w:b/>
          <w:bCs/>
          <w:sz w:val="44"/>
          <w:szCs w:val="44"/>
          <w:highlight w:val="green"/>
          <w:rtl/>
        </w:rPr>
        <w:t xml:space="preserve">شروع کلاسها </w:t>
      </w:r>
      <w:r w:rsidR="001B7408" w:rsidRPr="001B7408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</w:rPr>
        <w:t xml:space="preserve">    </w:t>
      </w:r>
      <w:r w:rsidRPr="001B7408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</w:rPr>
        <w:t>26</w:t>
      </w:r>
      <w:r w:rsidRPr="001B7408">
        <w:rPr>
          <w:rFonts w:asciiTheme="majorBidi" w:hAnsiTheme="majorBidi" w:cstheme="majorBidi"/>
          <w:b/>
          <w:bCs/>
          <w:sz w:val="44"/>
          <w:szCs w:val="44"/>
          <w:highlight w:val="green"/>
          <w:rtl/>
        </w:rPr>
        <w:t>/</w:t>
      </w:r>
      <w:r w:rsidRPr="001B7408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</w:rPr>
        <w:t>4</w:t>
      </w:r>
      <w:r w:rsidRPr="001B7408">
        <w:rPr>
          <w:rFonts w:asciiTheme="majorBidi" w:hAnsiTheme="majorBidi" w:cstheme="majorBidi"/>
          <w:b/>
          <w:bCs/>
          <w:sz w:val="44"/>
          <w:szCs w:val="44"/>
          <w:highlight w:val="green"/>
          <w:rtl/>
        </w:rPr>
        <w:t>/9</w:t>
      </w:r>
      <w:r w:rsidRPr="001B7408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</w:rPr>
        <w:t>5لغایت 3/6/95</w:t>
      </w:r>
    </w:p>
    <w:p w:rsidR="00FF276D" w:rsidRPr="001B7408" w:rsidRDefault="00FF276D" w:rsidP="001B7408">
      <w:pPr>
        <w:rPr>
          <w:b/>
          <w:bCs/>
          <w:sz w:val="34"/>
          <w:szCs w:val="34"/>
          <w:rtl/>
        </w:rPr>
      </w:pPr>
      <w:r w:rsidRPr="001B7408">
        <w:rPr>
          <w:rFonts w:hint="cs"/>
          <w:b/>
          <w:bCs/>
          <w:sz w:val="36"/>
          <w:szCs w:val="36"/>
          <w:highlight w:val="green"/>
          <w:rtl/>
        </w:rPr>
        <w:t>تاریخ انتخاب واحد       ورودی 91 خراسان شمالی 12/4/95        ورودی 92 خراسان شمالی 15/4/95</w:t>
      </w:r>
      <w:r w:rsidRPr="001B7408">
        <w:rPr>
          <w:rFonts w:hint="cs"/>
          <w:b/>
          <w:bCs/>
          <w:sz w:val="36"/>
          <w:szCs w:val="36"/>
          <w:rtl/>
        </w:rPr>
        <w:t xml:space="preserve">       </w:t>
      </w:r>
    </w:p>
    <w:p w:rsidR="00FF276D" w:rsidRPr="001B7408" w:rsidRDefault="00FF276D" w:rsidP="001B7408">
      <w:pPr>
        <w:jc w:val="center"/>
        <w:rPr>
          <w:b/>
          <w:bCs/>
          <w:sz w:val="38"/>
          <w:szCs w:val="38"/>
          <w:rtl/>
        </w:rPr>
      </w:pPr>
      <w:r w:rsidRPr="001B7408">
        <w:rPr>
          <w:rFonts w:hint="cs"/>
          <w:b/>
          <w:bCs/>
          <w:sz w:val="38"/>
          <w:szCs w:val="38"/>
          <w:rtl/>
        </w:rPr>
        <w:t>دانشجویان محترم خواهشمند است جهت جلوگیری از تداخل ساعات با یک گروه انتخاب واحد نمایید .</w:t>
      </w:r>
    </w:p>
    <w:tbl>
      <w:tblPr>
        <w:tblStyle w:val="TableGrid"/>
        <w:tblpPr w:leftFromText="180" w:rightFromText="180" w:vertAnchor="page" w:horzAnchor="margin" w:tblpXSpec="center" w:tblpY="2731"/>
        <w:bidiVisual/>
        <w:tblW w:w="12333" w:type="dxa"/>
        <w:tblLook w:val="04A0"/>
      </w:tblPr>
      <w:tblGrid>
        <w:gridCol w:w="2447"/>
        <w:gridCol w:w="2022"/>
        <w:gridCol w:w="622"/>
        <w:gridCol w:w="732"/>
        <w:gridCol w:w="1872"/>
        <w:gridCol w:w="649"/>
        <w:gridCol w:w="728"/>
        <w:gridCol w:w="1911"/>
        <w:gridCol w:w="622"/>
        <w:gridCol w:w="728"/>
      </w:tblGrid>
      <w:tr w:rsidR="00752BC5" w:rsidRPr="00A73958" w:rsidTr="00752BC5">
        <w:tc>
          <w:tcPr>
            <w:tcW w:w="2447" w:type="dxa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752BC5" w:rsidRPr="001B7408" w:rsidRDefault="00752BC5" w:rsidP="00752BC5">
            <w:pPr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</w:pPr>
            <w:r w:rsidRPr="001B7408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>واحد های</w:t>
            </w:r>
          </w:p>
          <w:p w:rsidR="00752BC5" w:rsidRPr="001B7408" w:rsidRDefault="00752BC5" w:rsidP="00752BC5">
            <w:pPr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</w:pPr>
            <w:r w:rsidRPr="001B7408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 xml:space="preserve"> ارائه شده</w:t>
            </w:r>
          </w:p>
          <w:p w:rsidR="00752BC5" w:rsidRPr="00A73958" w:rsidRDefault="00752BC5" w:rsidP="00752BC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7408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>ترم 943</w:t>
            </w:r>
          </w:p>
        </w:tc>
        <w:tc>
          <w:tcPr>
            <w:tcW w:w="3376" w:type="dxa"/>
            <w:gridSpan w:val="3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2BC5" w:rsidRPr="001B7408" w:rsidRDefault="00752BC5" w:rsidP="00752BC5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sz w:val="46"/>
                <w:szCs w:val="46"/>
                <w:rtl/>
              </w:rPr>
            </w:pPr>
            <w:r w:rsidRPr="001B7408">
              <w:rPr>
                <w:rFonts w:asciiTheme="majorBidi" w:hAnsiTheme="majorBidi" w:cstheme="majorBidi" w:hint="cs"/>
                <w:sz w:val="46"/>
                <w:szCs w:val="46"/>
                <w:rtl/>
              </w:rPr>
              <w:t>علوم تربیتی</w:t>
            </w:r>
            <w:r w:rsidRPr="001B7408">
              <w:rPr>
                <w:rFonts w:asciiTheme="majorBidi" w:hAnsiTheme="majorBidi" w:cstheme="majorBidi"/>
                <w:sz w:val="46"/>
                <w:szCs w:val="46"/>
                <w:rtl/>
              </w:rPr>
              <w:t xml:space="preserve"> </w:t>
            </w:r>
            <w:r w:rsidRPr="006B5B9D">
              <w:rPr>
                <w:rFonts w:asciiTheme="majorBidi" w:hAnsiTheme="majorBidi" w:cstheme="majorBidi" w:hint="cs"/>
                <w:b/>
                <w:bCs/>
                <w:sz w:val="46"/>
                <w:szCs w:val="46"/>
                <w:rtl/>
              </w:rPr>
              <w:t>92</w:t>
            </w:r>
          </w:p>
          <w:p w:rsidR="00752BC5" w:rsidRPr="001B7408" w:rsidRDefault="00752BC5" w:rsidP="00752BC5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sz w:val="46"/>
                <w:szCs w:val="46"/>
                <w:rtl/>
              </w:rPr>
            </w:pPr>
            <w:r w:rsidRPr="001B7408">
              <w:rPr>
                <w:rFonts w:asciiTheme="majorBidi" w:hAnsiTheme="majorBidi" w:cstheme="majorBidi" w:hint="cs"/>
                <w:sz w:val="46"/>
                <w:szCs w:val="46"/>
                <w:rtl/>
              </w:rPr>
              <w:t>گروه 201</w:t>
            </w:r>
          </w:p>
        </w:tc>
        <w:tc>
          <w:tcPr>
            <w:tcW w:w="3249" w:type="dxa"/>
            <w:gridSpan w:val="3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2BC5" w:rsidRPr="001B7408" w:rsidRDefault="00752BC5" w:rsidP="00752BC5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sz w:val="46"/>
                <w:szCs w:val="46"/>
                <w:rtl/>
              </w:rPr>
            </w:pPr>
            <w:r w:rsidRPr="001B7408">
              <w:rPr>
                <w:rFonts w:asciiTheme="majorBidi" w:hAnsiTheme="majorBidi" w:cstheme="majorBidi" w:hint="cs"/>
                <w:sz w:val="46"/>
                <w:szCs w:val="46"/>
                <w:rtl/>
              </w:rPr>
              <w:t>علوم تربیتی</w:t>
            </w:r>
            <w:r w:rsidRPr="001B7408">
              <w:rPr>
                <w:rFonts w:asciiTheme="majorBidi" w:hAnsiTheme="majorBidi" w:cstheme="majorBidi"/>
                <w:sz w:val="46"/>
                <w:szCs w:val="46"/>
                <w:rtl/>
              </w:rPr>
              <w:t xml:space="preserve"> </w:t>
            </w:r>
            <w:r w:rsidRPr="006B5B9D">
              <w:rPr>
                <w:rFonts w:asciiTheme="majorBidi" w:hAnsiTheme="majorBidi" w:cstheme="majorBidi" w:hint="cs"/>
                <w:b/>
                <w:bCs/>
                <w:sz w:val="46"/>
                <w:szCs w:val="46"/>
                <w:rtl/>
              </w:rPr>
              <w:t>92</w:t>
            </w:r>
          </w:p>
          <w:p w:rsidR="00752BC5" w:rsidRPr="001B7408" w:rsidRDefault="00752BC5" w:rsidP="00752BC5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sz w:val="46"/>
                <w:szCs w:val="46"/>
                <w:rtl/>
              </w:rPr>
            </w:pPr>
            <w:r w:rsidRPr="001B7408">
              <w:rPr>
                <w:rFonts w:asciiTheme="majorBidi" w:hAnsiTheme="majorBidi" w:cstheme="majorBidi" w:hint="cs"/>
                <w:sz w:val="46"/>
                <w:szCs w:val="46"/>
                <w:rtl/>
              </w:rPr>
              <w:t>گروه 202</w:t>
            </w:r>
          </w:p>
        </w:tc>
        <w:tc>
          <w:tcPr>
            <w:tcW w:w="3261" w:type="dxa"/>
            <w:gridSpan w:val="3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rPr>
                <w:rFonts w:asciiTheme="majorBidi" w:hAnsiTheme="majorBidi" w:cstheme="majorBidi"/>
                <w:color w:val="E36C0A" w:themeColor="accent6" w:themeShade="BF"/>
                <w:sz w:val="46"/>
                <w:szCs w:val="46"/>
                <w:rtl/>
              </w:rPr>
            </w:pPr>
            <w:r w:rsidRPr="00A73958">
              <w:rPr>
                <w:rFonts w:asciiTheme="majorBidi" w:hAnsiTheme="majorBidi" w:cstheme="majorBidi" w:hint="cs"/>
                <w:color w:val="000000" w:themeColor="text1"/>
                <w:sz w:val="46"/>
                <w:szCs w:val="4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46"/>
                <w:szCs w:val="46"/>
                <w:rtl/>
              </w:rPr>
              <w:t xml:space="preserve">دبیری </w:t>
            </w:r>
            <w:r w:rsidRPr="00A73958">
              <w:rPr>
                <w:rFonts w:asciiTheme="majorBidi" w:hAnsiTheme="majorBidi" w:cstheme="majorBidi" w:hint="cs"/>
                <w:color w:val="000000" w:themeColor="text1"/>
                <w:sz w:val="46"/>
                <w:szCs w:val="46"/>
                <w:rtl/>
              </w:rPr>
              <w:t xml:space="preserve">معارف  </w:t>
            </w:r>
            <w:r w:rsidRPr="006B5B9D">
              <w:rPr>
                <w:rFonts w:asciiTheme="majorBidi" w:hAnsiTheme="majorBidi" w:cstheme="majorBidi" w:hint="cs"/>
                <w:b/>
                <w:bCs/>
                <w:color w:val="000000" w:themeColor="text1"/>
                <w:sz w:val="46"/>
                <w:szCs w:val="46"/>
                <w:rtl/>
              </w:rPr>
              <w:t>91</w:t>
            </w:r>
            <w:r>
              <w:rPr>
                <w:rFonts w:asciiTheme="majorBidi" w:hAnsiTheme="majorBidi" w:cstheme="majorBidi" w:hint="cs"/>
                <w:color w:val="000000" w:themeColor="text1"/>
                <w:sz w:val="46"/>
                <w:szCs w:val="46"/>
                <w:rtl/>
              </w:rPr>
              <w:t xml:space="preserve">   گروه 104</w:t>
            </w:r>
          </w:p>
        </w:tc>
      </w:tr>
      <w:tr w:rsidR="00752BC5" w:rsidRPr="00A73958" w:rsidTr="00752BC5"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02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نام درس </w:t>
            </w:r>
          </w:p>
        </w:tc>
        <w:tc>
          <w:tcPr>
            <w:tcW w:w="62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واحد </w:t>
            </w:r>
          </w:p>
        </w:tc>
        <w:tc>
          <w:tcPr>
            <w:tcW w:w="7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>ساعت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نام درس </w:t>
            </w:r>
          </w:p>
        </w:tc>
        <w:tc>
          <w:tcPr>
            <w:tcW w:w="649" w:type="dxa"/>
            <w:tcBorders>
              <w:top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>واحد</w:t>
            </w:r>
          </w:p>
        </w:tc>
        <w:tc>
          <w:tcPr>
            <w:tcW w:w="72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>ساعت</w:t>
            </w:r>
          </w:p>
        </w:tc>
        <w:tc>
          <w:tcPr>
            <w:tcW w:w="191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نام درس </w:t>
            </w:r>
          </w:p>
        </w:tc>
        <w:tc>
          <w:tcPr>
            <w:tcW w:w="62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واحد </w:t>
            </w:r>
          </w:p>
        </w:tc>
        <w:tc>
          <w:tcPr>
            <w:tcW w:w="72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>ساعت</w:t>
            </w:r>
          </w:p>
        </w:tc>
      </w:tr>
      <w:tr w:rsidR="00752BC5" w:rsidRPr="00A73958" w:rsidTr="00752BC5"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Default="00752BC5" w:rsidP="00752BC5">
            <w:pPr>
              <w:rPr>
                <w:rFonts w:asciiTheme="majorBidi" w:hAnsiTheme="majorBidi" w:cs="B Nazanin"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تاریخ و فرهنگ تمدن اسلامی رضا</w:t>
            </w:r>
            <w:r w:rsidR="008E3F14">
              <w:rPr>
                <w:rFonts w:asciiTheme="majorBidi" w:hAnsiTheme="majorBidi" w:cs="B Nazanin" w:hint="cs"/>
                <w:rtl/>
              </w:rPr>
              <w:t xml:space="preserve"> </w:t>
            </w:r>
            <w:r w:rsidRPr="006B5B9D">
              <w:rPr>
                <w:rFonts w:asciiTheme="majorBidi" w:hAnsiTheme="majorBidi" w:cs="B Nazanin" w:hint="cs"/>
                <w:rtl/>
              </w:rPr>
              <w:t>احمدی</w:t>
            </w:r>
          </w:p>
          <w:p w:rsidR="00752BC5" w:rsidRDefault="00752BC5" w:rsidP="00752BC5">
            <w:pPr>
              <w:rPr>
                <w:rFonts w:asciiTheme="majorBidi" w:hAnsiTheme="majorBidi" w:cs="B Nazanin"/>
              </w:rPr>
            </w:pPr>
          </w:p>
          <w:p w:rsidR="00752BC5" w:rsidRPr="006B5B9D" w:rsidRDefault="008E3F14" w:rsidP="00752BC5">
            <w:pPr>
              <w:rPr>
                <w:rFonts w:asciiTheme="majorBidi" w:hAnsiTheme="majorBidi" w:cs="B Nazanin" w:hint="cs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310026کد درس</w:t>
            </w:r>
          </w:p>
        </w:tc>
        <w:tc>
          <w:tcPr>
            <w:tcW w:w="62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دانش خانواده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سیما شهریاری</w:t>
            </w:r>
          </w:p>
          <w:p w:rsidR="00752BC5" w:rsidRPr="006B5B9D" w:rsidRDefault="008E3F14" w:rsidP="008E3F14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310015کد درس</w:t>
            </w:r>
          </w:p>
        </w:tc>
        <w:tc>
          <w:tcPr>
            <w:tcW w:w="649" w:type="dxa"/>
            <w:tcBorders>
              <w:top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2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91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اسناد و قوانین و سازمان آ-پ در ج.ا.ا</w:t>
            </w:r>
            <w:r w:rsidRPr="006B5B9D">
              <w:rPr>
                <w:rFonts w:asciiTheme="majorBidi" w:hAnsiTheme="majorBidi" w:cs="B Nazanin"/>
                <w:rtl/>
              </w:rPr>
              <w:t xml:space="preserve"> </w:t>
            </w:r>
            <w:r w:rsidRPr="006B5B9D">
              <w:rPr>
                <w:rFonts w:asciiTheme="majorBidi" w:hAnsiTheme="majorBidi" w:cs="B Nazanin" w:hint="cs"/>
                <w:rtl/>
              </w:rPr>
              <w:t xml:space="preserve">   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یوسف رضایی</w:t>
            </w:r>
          </w:p>
          <w:p w:rsidR="008E3F14" w:rsidRPr="006B5B9D" w:rsidRDefault="008E3F14" w:rsidP="00752BC5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320013کددرس</w:t>
            </w:r>
          </w:p>
        </w:tc>
        <w:tc>
          <w:tcPr>
            <w:tcW w:w="62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2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</w:tr>
      <w:tr w:rsidR="00752BC5" w:rsidRPr="00A73958" w:rsidTr="00752BC5">
        <w:trPr>
          <w:trHeight w:val="435"/>
        </w:trPr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ارزشیابی کیفی(توصیفی)</w:t>
            </w:r>
          </w:p>
          <w:p w:rsidR="00752BC5" w:rsidRDefault="00752BC5" w:rsidP="00752BC5">
            <w:pPr>
              <w:rPr>
                <w:rFonts w:asciiTheme="majorBidi" w:hAnsiTheme="majorBidi" w:cs="B Nazanin"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 xml:space="preserve"> مریم حائری راد </w:t>
            </w:r>
          </w:p>
          <w:p w:rsidR="00752BC5" w:rsidRDefault="008E3F14" w:rsidP="008E3F1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331143کد درس</w:t>
            </w:r>
          </w:p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اختلالات یاد گیری  1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طیبه صفر زاده</w:t>
            </w:r>
          </w:p>
          <w:p w:rsidR="008E3F14" w:rsidRPr="006B5B9D" w:rsidRDefault="008E3F14" w:rsidP="008E3F14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331136کد درس</w:t>
            </w: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نظام تربیتی در اسلام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محمد علی نظری</w:t>
            </w:r>
          </w:p>
          <w:p w:rsidR="008E3F14" w:rsidRPr="006B5B9D" w:rsidRDefault="008E3F14" w:rsidP="008E3F1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310027کد درس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</w:tr>
      <w:tr w:rsidR="00752BC5" w:rsidRPr="00A73958" w:rsidTr="00752BC5">
        <w:trPr>
          <w:trHeight w:val="15"/>
        </w:trPr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 xml:space="preserve"> </w:t>
            </w:r>
            <w:r w:rsidRPr="006B5B9D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روانشناسی بازی </w:t>
            </w:r>
          </w:p>
          <w:p w:rsidR="00752BC5" w:rsidRDefault="00752BC5" w:rsidP="00752BC5">
            <w:pPr>
              <w:rPr>
                <w:rFonts w:asciiTheme="majorBidi" w:hAnsiTheme="majorBidi" w:cs="B Nazanin"/>
              </w:rPr>
            </w:pPr>
          </w:p>
          <w:p w:rsidR="00752BC5" w:rsidRPr="006B5B9D" w:rsidRDefault="008E3F14" w:rsidP="008E3F1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341114کد درس</w:t>
            </w:r>
            <w:r w:rsidRPr="006B5B9D"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روانشناسی بازی </w:t>
            </w:r>
          </w:p>
          <w:p w:rsidR="00752BC5" w:rsidRPr="006B5B9D" w:rsidRDefault="008E3F14" w:rsidP="008E3F14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341114کد درس</w:t>
            </w: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اخلاق حرفه ای معلم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علی سلیمانی</w:t>
            </w:r>
          </w:p>
          <w:p w:rsidR="008E3F14" w:rsidRPr="006B5B9D" w:rsidRDefault="008E3F14" w:rsidP="00752BC5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320014کد درس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</w:tr>
      <w:tr w:rsidR="00752BC5" w:rsidRPr="00A73958" w:rsidTr="00752BC5"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>فلسفه تربیت رسمی و عمومی در ج .ا.ا</w:t>
            </w:r>
          </w:p>
          <w:p w:rsidR="00752BC5" w:rsidRDefault="00752BC5" w:rsidP="00752BC5">
            <w:pPr>
              <w:rPr>
                <w:rFonts w:asciiTheme="majorBidi" w:hAnsiTheme="majorBidi" w:cs="B Nazanin"/>
              </w:rPr>
            </w:pPr>
            <w:r w:rsidRPr="006B5B9D">
              <w:rPr>
                <w:rFonts w:asciiTheme="majorBidi" w:hAnsiTheme="majorBidi" w:cs="B Nazanin" w:hint="cs"/>
                <w:rtl/>
              </w:rPr>
              <w:t xml:space="preserve">زهرا سجادپور </w:t>
            </w:r>
          </w:p>
          <w:p w:rsidR="00752BC5" w:rsidRDefault="008E3F14" w:rsidP="008E3F14">
            <w:pPr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320012کد درس</w:t>
            </w:r>
          </w:p>
          <w:p w:rsidR="00752BC5" w:rsidRPr="006B5B9D" w:rsidRDefault="00752BC5" w:rsidP="00752BC5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52BC5" w:rsidRPr="006B5B9D" w:rsidRDefault="00752BC5" w:rsidP="00752BC5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sz w:val="24"/>
                <w:szCs w:val="24"/>
                <w:rtl/>
              </w:rPr>
              <w:t>فلسفه تربیت رسمی و عمومی در ج .ا.ا</w:t>
            </w:r>
          </w:p>
          <w:p w:rsidR="00752BC5" w:rsidRDefault="00752BC5" w:rsidP="00752BC5">
            <w:pPr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 w:rsidRPr="006B5B9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اسحق خواره </w:t>
            </w:r>
          </w:p>
          <w:p w:rsidR="008E3F14" w:rsidRPr="006B5B9D" w:rsidRDefault="008E3F14" w:rsidP="008E3F14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320012کد درس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34"/>
                <w:szCs w:val="34"/>
                <w:rtl/>
              </w:rPr>
            </w:pPr>
          </w:p>
        </w:tc>
      </w:tr>
      <w:tr w:rsidR="00752BC5" w:rsidRPr="00A73958" w:rsidTr="00752BC5">
        <w:tc>
          <w:tcPr>
            <w:tcW w:w="24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52BC5" w:rsidRPr="00A73958" w:rsidRDefault="00752BC5" w:rsidP="00752BC5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جمع واحد </w:t>
            </w:r>
          </w:p>
        </w:tc>
        <w:tc>
          <w:tcPr>
            <w:tcW w:w="1354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B7408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جمع واحد 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3958">
              <w:rPr>
                <w:rFonts w:asciiTheme="majorBidi" w:hAnsiTheme="majorBidi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1911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A73958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جمع واحد 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C000"/>
          </w:tcPr>
          <w:p w:rsidR="00752BC5" w:rsidRPr="00A73958" w:rsidRDefault="00752BC5" w:rsidP="00752BC5">
            <w:pPr>
              <w:rPr>
                <w:rFonts w:asciiTheme="majorBidi" w:hAnsiTheme="majorBidi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73958">
              <w:rPr>
                <w:rFonts w:asciiTheme="majorBidi" w:hAnsiTheme="majorBidi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</w:tr>
    </w:tbl>
    <w:p w:rsidR="00FF276D" w:rsidRPr="00FF276D" w:rsidRDefault="00FF276D" w:rsidP="00FF276D">
      <w:pPr>
        <w:ind w:firstLine="720"/>
        <w:rPr>
          <w:sz w:val="32"/>
          <w:szCs w:val="32"/>
        </w:rPr>
      </w:pPr>
    </w:p>
    <w:sectPr w:rsidR="00FF276D" w:rsidRPr="00FF276D" w:rsidSect="00752BC5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76D"/>
    <w:rsid w:val="001B7408"/>
    <w:rsid w:val="001C3A02"/>
    <w:rsid w:val="00563AE4"/>
    <w:rsid w:val="006B5B9D"/>
    <w:rsid w:val="00752BC5"/>
    <w:rsid w:val="008E3F14"/>
    <w:rsid w:val="009B6037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6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6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E1475-F819-439B-8442-D2D02AB3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amoozesh</cp:lastModifiedBy>
  <cp:revision>3</cp:revision>
  <dcterms:created xsi:type="dcterms:W3CDTF">2016-06-28T08:02:00Z</dcterms:created>
  <dcterms:modified xsi:type="dcterms:W3CDTF">2016-06-29T07:04:00Z</dcterms:modified>
</cp:coreProperties>
</file>