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AB9" w:rsidRPr="003206D5" w:rsidRDefault="00CD5C06" w:rsidP="00AC0BDE">
      <w:pPr>
        <w:jc w:val="center"/>
        <w:rPr>
          <w:rFonts w:ascii="Tahoma" w:hAnsi="Tahoma" w:cs="B Titr"/>
          <w:b/>
          <w:bCs/>
          <w:sz w:val="26"/>
          <w:szCs w:val="26"/>
          <w:rtl/>
          <w:lang w:bidi="fa-IR"/>
        </w:rPr>
      </w:pPr>
      <w:bookmarkStart w:id="0" w:name="_GoBack"/>
      <w:bookmarkEnd w:id="0"/>
      <w:r w:rsidRPr="003206D5">
        <w:rPr>
          <w:rFonts w:ascii="Tahoma" w:hAnsi="Tahoma" w:cs="B Titr"/>
          <w:b/>
          <w:bCs/>
          <w:sz w:val="26"/>
          <w:szCs w:val="26"/>
          <w:rtl/>
          <w:lang w:bidi="fa-IR"/>
        </w:rPr>
        <w:t>آشنا</w:t>
      </w:r>
      <w:r w:rsidR="00016CF1" w:rsidRPr="003206D5">
        <w:rPr>
          <w:rFonts w:ascii="Tahoma" w:hAnsi="Tahoma" w:cs="B Titr" w:hint="cs"/>
          <w:b/>
          <w:bCs/>
          <w:sz w:val="26"/>
          <w:szCs w:val="26"/>
          <w:rtl/>
          <w:lang w:bidi="fa-IR"/>
        </w:rPr>
        <w:t>ی</w:t>
      </w:r>
      <w:r w:rsidRPr="003206D5">
        <w:rPr>
          <w:rFonts w:ascii="Tahoma" w:hAnsi="Tahoma" w:cs="B Titr"/>
          <w:b/>
          <w:bCs/>
          <w:sz w:val="26"/>
          <w:szCs w:val="26"/>
          <w:rtl/>
          <w:lang w:bidi="fa-IR"/>
        </w:rPr>
        <w:t>ي</w:t>
      </w:r>
      <w:r w:rsidRPr="003206D5">
        <w:rPr>
          <w:rFonts w:ascii="Tahoma" w:hAnsi="Tahoma" w:cs="B Titr" w:hint="cs"/>
          <w:b/>
          <w:bCs/>
          <w:sz w:val="26"/>
          <w:szCs w:val="26"/>
          <w:rtl/>
          <w:lang w:bidi="fa-IR"/>
        </w:rPr>
        <w:t xml:space="preserve"> </w:t>
      </w:r>
      <w:r w:rsidRPr="003206D5">
        <w:rPr>
          <w:rFonts w:ascii="Tahoma" w:hAnsi="Tahoma" w:cs="B Titr"/>
          <w:b/>
          <w:bCs/>
          <w:sz w:val="26"/>
          <w:szCs w:val="26"/>
          <w:rtl/>
          <w:lang w:bidi="fa-IR"/>
        </w:rPr>
        <w:t>مختصر</w:t>
      </w:r>
      <w:r w:rsidRPr="003206D5">
        <w:rPr>
          <w:rFonts w:ascii="Tahoma" w:hAnsi="Tahoma" w:cs="B Titr" w:hint="cs"/>
          <w:b/>
          <w:bCs/>
          <w:sz w:val="26"/>
          <w:szCs w:val="26"/>
          <w:rtl/>
          <w:lang w:bidi="fa-IR"/>
        </w:rPr>
        <w:t xml:space="preserve"> </w:t>
      </w:r>
      <w:r w:rsidRPr="003206D5">
        <w:rPr>
          <w:rFonts w:ascii="Tahoma" w:hAnsi="Tahoma" w:cs="B Titr"/>
          <w:b/>
          <w:bCs/>
          <w:sz w:val="26"/>
          <w:szCs w:val="26"/>
          <w:rtl/>
          <w:lang w:bidi="fa-IR"/>
        </w:rPr>
        <w:t>با</w:t>
      </w:r>
      <w:r w:rsidRPr="003206D5">
        <w:rPr>
          <w:rFonts w:ascii="Tahoma" w:hAnsi="Tahoma" w:cs="B Titr" w:hint="cs"/>
          <w:b/>
          <w:bCs/>
          <w:sz w:val="26"/>
          <w:szCs w:val="26"/>
          <w:rtl/>
          <w:lang w:bidi="fa-IR"/>
        </w:rPr>
        <w:t xml:space="preserve"> </w:t>
      </w:r>
      <w:r w:rsidRPr="003206D5">
        <w:rPr>
          <w:rFonts w:ascii="Tahoma" w:hAnsi="Tahoma" w:cs="B Titr"/>
          <w:b/>
          <w:bCs/>
          <w:sz w:val="26"/>
          <w:szCs w:val="26"/>
          <w:rtl/>
          <w:lang w:bidi="fa-IR"/>
        </w:rPr>
        <w:t>شورا</w:t>
      </w:r>
      <w:r w:rsidRPr="003206D5">
        <w:rPr>
          <w:rFonts w:ascii="Tahoma" w:hAnsi="Tahoma" w:cs="B Titr" w:hint="cs"/>
          <w:b/>
          <w:bCs/>
          <w:sz w:val="26"/>
          <w:szCs w:val="26"/>
          <w:rtl/>
          <w:lang w:bidi="fa-IR"/>
        </w:rPr>
        <w:t xml:space="preserve">ی </w:t>
      </w:r>
      <w:r w:rsidR="00364AB9" w:rsidRPr="003206D5">
        <w:rPr>
          <w:rFonts w:ascii="Tahoma" w:hAnsi="Tahoma" w:cs="B Titr"/>
          <w:b/>
          <w:bCs/>
          <w:sz w:val="26"/>
          <w:szCs w:val="26"/>
          <w:rtl/>
          <w:lang w:bidi="fa-IR"/>
        </w:rPr>
        <w:t>انضباطي</w:t>
      </w:r>
      <w:r w:rsidR="002C136D" w:rsidRPr="003206D5">
        <w:rPr>
          <w:rFonts w:ascii="Tahoma" w:hAnsi="Tahoma" w:cs="B Titr" w:hint="cs"/>
          <w:b/>
          <w:bCs/>
          <w:sz w:val="26"/>
          <w:szCs w:val="26"/>
          <w:rtl/>
          <w:lang w:bidi="fa-IR"/>
        </w:rPr>
        <w:t xml:space="preserve"> </w:t>
      </w:r>
      <w:r w:rsidR="00364AB9" w:rsidRPr="003206D5">
        <w:rPr>
          <w:rFonts w:ascii="Tahoma" w:hAnsi="Tahoma" w:cs="B Titr"/>
          <w:b/>
          <w:bCs/>
          <w:sz w:val="26"/>
          <w:szCs w:val="26"/>
          <w:rtl/>
          <w:lang w:bidi="fa-IR"/>
        </w:rPr>
        <w:t>دانشجويان</w:t>
      </w:r>
    </w:p>
    <w:p w:rsidR="00884BAE" w:rsidRPr="00A26F6B" w:rsidRDefault="00884BAE" w:rsidP="003206D5">
      <w:pPr>
        <w:jc w:val="both"/>
        <w:rPr>
          <w:rFonts w:ascii="Tahoma" w:hAnsi="Tahoma" w:cs="Tahoma"/>
          <w:b/>
          <w:bCs/>
          <w:sz w:val="22"/>
          <w:szCs w:val="22"/>
          <w:rtl/>
          <w:lang w:bidi="fa-IR"/>
        </w:rPr>
      </w:pPr>
    </w:p>
    <w:p w:rsidR="006B7A17" w:rsidRDefault="00364AB9" w:rsidP="004C744B">
      <w:pPr>
        <w:jc w:val="both"/>
        <w:rPr>
          <w:rFonts w:cs="Zar"/>
          <w:sz w:val="22"/>
          <w:szCs w:val="22"/>
          <w:rtl/>
        </w:rPr>
      </w:pPr>
      <w:r w:rsidRPr="00A26F6B">
        <w:rPr>
          <w:rFonts w:cs="Zar" w:hint="cs"/>
          <w:sz w:val="22"/>
          <w:szCs w:val="22"/>
          <w:rtl/>
        </w:rPr>
        <w:t xml:space="preserve">ضمن تبريك سال جديد تحصيلي </w:t>
      </w:r>
      <w:r w:rsidR="005A46B3">
        <w:rPr>
          <w:rFonts w:cs="Zar" w:hint="cs"/>
          <w:sz w:val="22"/>
          <w:szCs w:val="22"/>
          <w:rtl/>
        </w:rPr>
        <w:t>به</w:t>
      </w:r>
      <w:r w:rsidRPr="00A26F6B">
        <w:rPr>
          <w:rFonts w:cs="Zar" w:hint="cs"/>
          <w:sz w:val="22"/>
          <w:szCs w:val="22"/>
          <w:rtl/>
        </w:rPr>
        <w:t xml:space="preserve"> كليه دانشجويان عزيز و آرزوي توفيق روزافزون و كسب رتبه هاي </w:t>
      </w:r>
      <w:r w:rsidR="004C744B">
        <w:rPr>
          <w:rFonts w:cs="Zar" w:hint="cs"/>
          <w:sz w:val="22"/>
          <w:szCs w:val="22"/>
          <w:rtl/>
        </w:rPr>
        <w:t>پر</w:t>
      </w:r>
      <w:r w:rsidRPr="00A26F6B">
        <w:rPr>
          <w:rFonts w:cs="Zar" w:hint="cs"/>
          <w:sz w:val="22"/>
          <w:szCs w:val="22"/>
          <w:rtl/>
        </w:rPr>
        <w:t>افتخار علمي براي ايران عزيز</w:t>
      </w:r>
      <w:r w:rsidR="005A46B3">
        <w:rPr>
          <w:rFonts w:cs="Zar" w:hint="cs"/>
          <w:sz w:val="22"/>
          <w:szCs w:val="22"/>
          <w:rtl/>
        </w:rPr>
        <w:t>،</w:t>
      </w:r>
      <w:r w:rsidR="004C744B">
        <w:rPr>
          <w:rFonts w:cs="Zar" w:hint="cs"/>
          <w:sz w:val="22"/>
          <w:szCs w:val="22"/>
          <w:rtl/>
        </w:rPr>
        <w:t xml:space="preserve"> مختصري از قوانين انضباطي جهت آشنايي با حقوق </w:t>
      </w:r>
      <w:r w:rsidRPr="00A26F6B">
        <w:rPr>
          <w:rFonts w:cs="Zar" w:hint="cs"/>
          <w:sz w:val="22"/>
          <w:szCs w:val="22"/>
          <w:rtl/>
        </w:rPr>
        <w:t xml:space="preserve">وتكاليف </w:t>
      </w:r>
      <w:r w:rsidR="005A46B3">
        <w:rPr>
          <w:rFonts w:cs="Zar" w:hint="cs"/>
          <w:sz w:val="22"/>
          <w:szCs w:val="22"/>
          <w:rtl/>
        </w:rPr>
        <w:t>دانشجویان</w:t>
      </w:r>
      <w:r w:rsidRPr="00A26F6B">
        <w:rPr>
          <w:rFonts w:cs="Zar" w:hint="cs"/>
          <w:sz w:val="22"/>
          <w:szCs w:val="22"/>
          <w:rtl/>
        </w:rPr>
        <w:t xml:space="preserve"> ارائه مي گردد.</w:t>
      </w:r>
    </w:p>
    <w:p w:rsidR="002C136D" w:rsidRPr="00DB53F7" w:rsidRDefault="00DB53F7" w:rsidP="00C671E5">
      <w:pPr>
        <w:tabs>
          <w:tab w:val="left" w:pos="1529"/>
        </w:tabs>
        <w:jc w:val="both"/>
        <w:rPr>
          <w:rFonts w:cs="Zar"/>
          <w:sz w:val="22"/>
          <w:szCs w:val="22"/>
          <w:rtl/>
        </w:rPr>
      </w:pPr>
      <w:r>
        <w:rPr>
          <w:rFonts w:cs="Zar" w:hint="cs"/>
          <w:b/>
          <w:bCs/>
          <w:sz w:val="22"/>
          <w:szCs w:val="22"/>
          <w:rtl/>
        </w:rPr>
        <w:t xml:space="preserve">1- </w:t>
      </w:r>
      <w:r w:rsidR="00C07CED" w:rsidRPr="00DB53F7">
        <w:rPr>
          <w:rFonts w:cs="Zar" w:hint="cs"/>
          <w:b/>
          <w:bCs/>
          <w:sz w:val="22"/>
          <w:szCs w:val="22"/>
          <w:rtl/>
        </w:rPr>
        <w:t>ضرورت وجودی</w:t>
      </w:r>
      <w:r w:rsidR="003206D5">
        <w:rPr>
          <w:rFonts w:cs="Zar"/>
          <w:b/>
          <w:bCs/>
          <w:sz w:val="22"/>
          <w:szCs w:val="22"/>
        </w:rPr>
        <w:t xml:space="preserve"> </w:t>
      </w:r>
      <w:r w:rsidR="00364AB9" w:rsidRPr="00DB53F7">
        <w:rPr>
          <w:rFonts w:cs="Zar" w:hint="cs"/>
          <w:b/>
          <w:bCs/>
          <w:sz w:val="22"/>
          <w:szCs w:val="22"/>
          <w:rtl/>
        </w:rPr>
        <w:t>:</w:t>
      </w:r>
      <w:r w:rsidR="00C07CED" w:rsidRPr="00DB53F7">
        <w:rPr>
          <w:rFonts w:cs="Zar" w:hint="cs"/>
          <w:sz w:val="22"/>
          <w:szCs w:val="22"/>
          <w:rtl/>
        </w:rPr>
        <w:t xml:space="preserve"> </w:t>
      </w:r>
      <w:r w:rsidR="0003024A" w:rsidRPr="00DB53F7">
        <w:rPr>
          <w:rFonts w:cs="Zar" w:hint="cs"/>
          <w:sz w:val="22"/>
          <w:szCs w:val="22"/>
          <w:rtl/>
        </w:rPr>
        <w:t xml:space="preserve">دانشگاه به </w:t>
      </w:r>
      <w:r w:rsidRPr="00DB53F7">
        <w:rPr>
          <w:rFonts w:cs="Zar" w:hint="cs"/>
          <w:sz w:val="22"/>
          <w:szCs w:val="22"/>
          <w:rtl/>
        </w:rPr>
        <w:t xml:space="preserve">عنوان یک جامعه </w:t>
      </w:r>
      <w:r w:rsidR="0018268C">
        <w:rPr>
          <w:rFonts w:cs="Zar" w:hint="cs"/>
          <w:sz w:val="22"/>
          <w:szCs w:val="22"/>
          <w:rtl/>
          <w:lang w:bidi="fa-IR"/>
        </w:rPr>
        <w:t xml:space="preserve">است </w:t>
      </w:r>
      <w:r w:rsidR="006521DE" w:rsidRPr="00DB53F7">
        <w:rPr>
          <w:rFonts w:cs="Zar" w:hint="cs"/>
          <w:sz w:val="22"/>
          <w:szCs w:val="22"/>
          <w:rtl/>
        </w:rPr>
        <w:t>که پذیرای جمعیتی ازدانشجویان، کارکنان وا</w:t>
      </w:r>
      <w:r w:rsidR="005A46B3" w:rsidRPr="00DB53F7">
        <w:rPr>
          <w:rFonts w:cs="Zar" w:hint="cs"/>
          <w:sz w:val="22"/>
          <w:szCs w:val="22"/>
          <w:rtl/>
        </w:rPr>
        <w:t>ساتید</w:t>
      </w:r>
      <w:r w:rsidR="006521DE" w:rsidRPr="00DB53F7">
        <w:rPr>
          <w:rFonts w:cs="Zar" w:hint="cs"/>
          <w:sz w:val="22"/>
          <w:szCs w:val="22"/>
          <w:rtl/>
        </w:rPr>
        <w:t xml:space="preserve"> ما</w:t>
      </w:r>
      <w:r w:rsidR="00C671E5">
        <w:rPr>
          <w:rFonts w:cs="Zar" w:hint="cs"/>
          <w:sz w:val="22"/>
          <w:szCs w:val="22"/>
          <w:rtl/>
        </w:rPr>
        <w:t xml:space="preserve"> </w:t>
      </w:r>
      <w:r w:rsidR="006521DE" w:rsidRPr="00DB53F7">
        <w:rPr>
          <w:rFonts w:cs="Zar" w:hint="cs"/>
          <w:sz w:val="22"/>
          <w:szCs w:val="22"/>
          <w:rtl/>
        </w:rPr>
        <w:t>شناخته ش</w:t>
      </w:r>
      <w:r w:rsidR="00914BBE" w:rsidRPr="00DB53F7">
        <w:rPr>
          <w:rFonts w:cs="Zar" w:hint="cs"/>
          <w:sz w:val="22"/>
          <w:szCs w:val="22"/>
          <w:rtl/>
        </w:rPr>
        <w:t xml:space="preserve">ده واغلب </w:t>
      </w:r>
      <w:r w:rsidR="005A46B3" w:rsidRPr="00DB53F7">
        <w:rPr>
          <w:rFonts w:cs="Zar" w:hint="cs"/>
          <w:sz w:val="22"/>
          <w:szCs w:val="22"/>
          <w:rtl/>
        </w:rPr>
        <w:t xml:space="preserve">خانواده </w:t>
      </w:r>
      <w:r w:rsidR="00CF0526" w:rsidRPr="00DB53F7">
        <w:rPr>
          <w:rFonts w:cs="Zar" w:hint="cs"/>
          <w:sz w:val="22"/>
          <w:szCs w:val="22"/>
          <w:rtl/>
        </w:rPr>
        <w:t xml:space="preserve">هانیزدراین </w:t>
      </w:r>
      <w:r w:rsidR="006521DE" w:rsidRPr="00DB53F7">
        <w:rPr>
          <w:rFonts w:cs="Zar" w:hint="cs"/>
          <w:sz w:val="22"/>
          <w:szCs w:val="22"/>
          <w:rtl/>
        </w:rPr>
        <w:t xml:space="preserve">جامعه </w:t>
      </w:r>
      <w:r w:rsidR="009E0B0D" w:rsidRPr="00DB53F7">
        <w:rPr>
          <w:rFonts w:cs="Zar" w:hint="cs"/>
          <w:sz w:val="22"/>
          <w:szCs w:val="22"/>
          <w:rtl/>
        </w:rPr>
        <w:t xml:space="preserve">دارای </w:t>
      </w:r>
      <w:r w:rsidR="00CF0526" w:rsidRPr="00DB53F7">
        <w:rPr>
          <w:rFonts w:cs="Zar" w:hint="cs"/>
          <w:sz w:val="22"/>
          <w:szCs w:val="22"/>
          <w:rtl/>
        </w:rPr>
        <w:t>عضو هستند</w:t>
      </w:r>
      <w:r w:rsidR="009E0B0D" w:rsidRPr="00DB53F7">
        <w:rPr>
          <w:rFonts w:cs="Zar" w:hint="cs"/>
          <w:sz w:val="22"/>
          <w:szCs w:val="22"/>
          <w:rtl/>
        </w:rPr>
        <w:t>.</w:t>
      </w:r>
      <w:r w:rsidR="00CF0526" w:rsidRPr="00DB53F7">
        <w:rPr>
          <w:rFonts w:cs="Zar" w:hint="cs"/>
          <w:sz w:val="22"/>
          <w:szCs w:val="22"/>
          <w:rtl/>
        </w:rPr>
        <w:t xml:space="preserve"> این جامعه</w:t>
      </w:r>
      <w:r w:rsidR="003206D5">
        <w:rPr>
          <w:rFonts w:cs="Zar"/>
          <w:sz w:val="22"/>
          <w:szCs w:val="22"/>
        </w:rPr>
        <w:t xml:space="preserve"> </w:t>
      </w:r>
      <w:r w:rsidR="006521DE" w:rsidRPr="00DB53F7">
        <w:rPr>
          <w:rFonts w:cs="Zar" w:hint="cs"/>
          <w:sz w:val="22"/>
          <w:szCs w:val="22"/>
          <w:rtl/>
        </w:rPr>
        <w:t>مثل</w:t>
      </w:r>
      <w:r w:rsidR="003206D5">
        <w:rPr>
          <w:rFonts w:cs="Zar"/>
          <w:sz w:val="22"/>
          <w:szCs w:val="22"/>
        </w:rPr>
        <w:t xml:space="preserve"> </w:t>
      </w:r>
      <w:r w:rsidR="006521DE" w:rsidRPr="00DB53F7">
        <w:rPr>
          <w:rFonts w:cs="Zar" w:hint="cs"/>
          <w:sz w:val="22"/>
          <w:szCs w:val="22"/>
          <w:rtl/>
        </w:rPr>
        <w:t>هرجامعه دیگری متأثراز</w:t>
      </w:r>
      <w:r w:rsidR="003206D5">
        <w:rPr>
          <w:rFonts w:cs="Zar"/>
          <w:sz w:val="22"/>
          <w:szCs w:val="22"/>
        </w:rPr>
        <w:t xml:space="preserve"> </w:t>
      </w:r>
      <w:r w:rsidR="006521DE" w:rsidRPr="00DB53F7">
        <w:rPr>
          <w:rFonts w:cs="Zar" w:hint="cs"/>
          <w:sz w:val="22"/>
          <w:szCs w:val="22"/>
          <w:rtl/>
        </w:rPr>
        <w:t>روابط متقابل وارتباطات عناصرتشکیل دهنده است.</w:t>
      </w:r>
      <w:r w:rsidR="003206D5">
        <w:rPr>
          <w:rFonts w:cs="Zar"/>
          <w:sz w:val="22"/>
          <w:szCs w:val="22"/>
        </w:rPr>
        <w:t xml:space="preserve"> </w:t>
      </w:r>
      <w:r w:rsidR="006521DE" w:rsidRPr="00DB53F7">
        <w:rPr>
          <w:rFonts w:cs="Zar" w:hint="cs"/>
          <w:sz w:val="22"/>
          <w:szCs w:val="22"/>
          <w:rtl/>
        </w:rPr>
        <w:t>دردانشگاه روابط متق</w:t>
      </w:r>
      <w:r w:rsidR="00CF0526" w:rsidRPr="00DB53F7">
        <w:rPr>
          <w:rFonts w:cs="Zar" w:hint="cs"/>
          <w:sz w:val="22"/>
          <w:szCs w:val="22"/>
          <w:rtl/>
        </w:rPr>
        <w:t>ا</w:t>
      </w:r>
      <w:r w:rsidR="006521DE" w:rsidRPr="00DB53F7">
        <w:rPr>
          <w:rFonts w:cs="Zar" w:hint="cs"/>
          <w:sz w:val="22"/>
          <w:szCs w:val="22"/>
          <w:rtl/>
        </w:rPr>
        <w:t>بل دانشجویان،کارکنان واساتید</w:t>
      </w:r>
      <w:r w:rsidR="003206D5">
        <w:rPr>
          <w:rFonts w:cs="Zar"/>
          <w:sz w:val="22"/>
          <w:szCs w:val="22"/>
        </w:rPr>
        <w:t xml:space="preserve"> </w:t>
      </w:r>
      <w:r w:rsidR="006521DE" w:rsidRPr="00DB53F7">
        <w:rPr>
          <w:rFonts w:cs="Zar" w:hint="cs"/>
          <w:sz w:val="22"/>
          <w:szCs w:val="22"/>
          <w:rtl/>
        </w:rPr>
        <w:t>می توانددرپاره ای از</w:t>
      </w:r>
      <w:r w:rsidR="003206D5">
        <w:rPr>
          <w:rFonts w:cs="Zar"/>
          <w:sz w:val="22"/>
          <w:szCs w:val="22"/>
        </w:rPr>
        <w:t xml:space="preserve"> </w:t>
      </w:r>
      <w:r w:rsidR="006521DE" w:rsidRPr="00DB53F7">
        <w:rPr>
          <w:rFonts w:cs="Zar" w:hint="cs"/>
          <w:sz w:val="22"/>
          <w:szCs w:val="22"/>
          <w:rtl/>
        </w:rPr>
        <w:t>اوقات سبب مخاطراتی برای هریک از</w:t>
      </w:r>
      <w:r w:rsidR="00C671E5">
        <w:rPr>
          <w:rFonts w:cs="Zar" w:hint="cs"/>
          <w:sz w:val="22"/>
          <w:szCs w:val="22"/>
          <w:rtl/>
        </w:rPr>
        <w:t>طرفین رابطه</w:t>
      </w:r>
      <w:r w:rsidR="003206D5">
        <w:rPr>
          <w:rFonts w:cs="Zar"/>
          <w:sz w:val="22"/>
          <w:szCs w:val="22"/>
        </w:rPr>
        <w:t xml:space="preserve"> </w:t>
      </w:r>
      <w:r w:rsidR="006521DE" w:rsidRPr="00DB53F7">
        <w:rPr>
          <w:rFonts w:cs="Zar" w:hint="cs"/>
          <w:sz w:val="22"/>
          <w:szCs w:val="22"/>
          <w:rtl/>
        </w:rPr>
        <w:t>شده ویادرمواقعی</w:t>
      </w:r>
      <w:r w:rsidR="00914BBE" w:rsidRPr="00DB53F7">
        <w:rPr>
          <w:rFonts w:cs="Zar" w:hint="cs"/>
          <w:sz w:val="22"/>
          <w:szCs w:val="22"/>
          <w:rtl/>
        </w:rPr>
        <w:t xml:space="preserve"> هزینه </w:t>
      </w:r>
      <w:r w:rsidR="00C40589" w:rsidRPr="00DB53F7">
        <w:rPr>
          <w:rFonts w:cs="Zar" w:hint="cs"/>
          <w:sz w:val="22"/>
          <w:szCs w:val="22"/>
          <w:rtl/>
        </w:rPr>
        <w:t>هایی برای دانشگاه ایجاد</w:t>
      </w:r>
      <w:r w:rsidR="003206D5">
        <w:rPr>
          <w:rFonts w:cs="Zar"/>
          <w:sz w:val="22"/>
          <w:szCs w:val="22"/>
        </w:rPr>
        <w:t xml:space="preserve"> </w:t>
      </w:r>
      <w:r w:rsidR="00C40589" w:rsidRPr="00DB53F7">
        <w:rPr>
          <w:rFonts w:cs="Zar" w:hint="cs"/>
          <w:sz w:val="22"/>
          <w:szCs w:val="22"/>
          <w:rtl/>
        </w:rPr>
        <w:t>نماید</w:t>
      </w:r>
      <w:r w:rsidR="003206D5">
        <w:rPr>
          <w:rFonts w:cs="Zar"/>
          <w:sz w:val="22"/>
          <w:szCs w:val="22"/>
        </w:rPr>
        <w:t xml:space="preserve"> </w:t>
      </w:r>
      <w:r w:rsidR="00C40589" w:rsidRPr="00DB53F7">
        <w:rPr>
          <w:rFonts w:cs="Zar" w:hint="cs"/>
          <w:sz w:val="22"/>
          <w:szCs w:val="22"/>
          <w:rtl/>
        </w:rPr>
        <w:t xml:space="preserve">که </w:t>
      </w:r>
      <w:r w:rsidR="00C671E5">
        <w:rPr>
          <w:rFonts w:cs="Zar" w:hint="cs"/>
          <w:sz w:val="22"/>
          <w:szCs w:val="22"/>
          <w:rtl/>
        </w:rPr>
        <w:t xml:space="preserve">این هم </w:t>
      </w:r>
      <w:r w:rsidR="00C40589" w:rsidRPr="00DB53F7">
        <w:rPr>
          <w:rFonts w:cs="Zar" w:hint="cs"/>
          <w:sz w:val="22"/>
          <w:szCs w:val="22"/>
          <w:rtl/>
        </w:rPr>
        <w:t>نیازمند</w:t>
      </w:r>
      <w:r w:rsidR="003206D5">
        <w:rPr>
          <w:rFonts w:cs="Zar"/>
          <w:sz w:val="22"/>
          <w:szCs w:val="22"/>
        </w:rPr>
        <w:t xml:space="preserve"> </w:t>
      </w:r>
      <w:r w:rsidR="00C40589" w:rsidRPr="00DB53F7">
        <w:rPr>
          <w:rFonts w:cs="Zar" w:hint="cs"/>
          <w:sz w:val="22"/>
          <w:szCs w:val="22"/>
          <w:rtl/>
        </w:rPr>
        <w:t>مرجعی برای داوری می باشد. باتوجه به مصلحت های کلان آموزش عالی، ورودپلیس به دانشگاه مجاز</w:t>
      </w:r>
      <w:r w:rsidR="003206D5">
        <w:rPr>
          <w:rFonts w:cs="Zar"/>
          <w:sz w:val="22"/>
          <w:szCs w:val="22"/>
        </w:rPr>
        <w:t xml:space="preserve"> </w:t>
      </w:r>
      <w:r w:rsidR="00CF0526" w:rsidRPr="00DB53F7">
        <w:rPr>
          <w:rFonts w:cs="Zar" w:hint="cs"/>
          <w:sz w:val="22"/>
          <w:szCs w:val="22"/>
          <w:rtl/>
        </w:rPr>
        <w:t>شمرده نشده و</w:t>
      </w:r>
      <w:r w:rsidR="00C40589" w:rsidRPr="00DB53F7">
        <w:rPr>
          <w:rFonts w:cs="Zar" w:hint="cs"/>
          <w:sz w:val="22"/>
          <w:szCs w:val="22"/>
          <w:rtl/>
        </w:rPr>
        <w:t xml:space="preserve"> بنابراین مرجع داوری درجهت </w:t>
      </w:r>
      <w:r w:rsidR="00C07CED" w:rsidRPr="00DB53F7">
        <w:rPr>
          <w:rFonts w:cs="Zar" w:hint="cs"/>
          <w:sz w:val="22"/>
          <w:szCs w:val="22"/>
          <w:rtl/>
        </w:rPr>
        <w:t>احقاق حقوق دانشجو</w:t>
      </w:r>
      <w:r w:rsidR="009E0B0D" w:rsidRPr="00DB53F7">
        <w:rPr>
          <w:rFonts w:cs="Zar" w:hint="cs"/>
          <w:sz w:val="22"/>
          <w:szCs w:val="22"/>
          <w:rtl/>
        </w:rPr>
        <w:t xml:space="preserve">یان </w:t>
      </w:r>
      <w:r w:rsidR="00C07CED" w:rsidRPr="00DB53F7">
        <w:rPr>
          <w:rFonts w:cs="Zar" w:hint="cs"/>
          <w:sz w:val="22"/>
          <w:szCs w:val="22"/>
          <w:rtl/>
        </w:rPr>
        <w:t>و</w:t>
      </w:r>
      <w:r w:rsidR="00AB2607" w:rsidRPr="00DB53F7">
        <w:rPr>
          <w:rFonts w:cs="Zar" w:hint="cs"/>
          <w:sz w:val="22"/>
          <w:szCs w:val="22"/>
          <w:rtl/>
        </w:rPr>
        <w:t xml:space="preserve">رعایت مصالح </w:t>
      </w:r>
      <w:r w:rsidR="00CF0526" w:rsidRPr="00DB53F7">
        <w:rPr>
          <w:rFonts w:cs="Zar" w:hint="cs"/>
          <w:sz w:val="22"/>
          <w:szCs w:val="22"/>
          <w:rtl/>
        </w:rPr>
        <w:t>دانشگاه</w:t>
      </w:r>
      <w:r w:rsidR="00AB2607" w:rsidRPr="00DB53F7">
        <w:rPr>
          <w:rFonts w:cs="Zar" w:hint="cs"/>
          <w:sz w:val="22"/>
          <w:szCs w:val="22"/>
          <w:rtl/>
        </w:rPr>
        <w:t>، بنا</w:t>
      </w:r>
      <w:r w:rsidR="00C07CED" w:rsidRPr="00DB53F7">
        <w:rPr>
          <w:rFonts w:cs="Zar" w:hint="cs"/>
          <w:sz w:val="22"/>
          <w:szCs w:val="22"/>
          <w:rtl/>
        </w:rPr>
        <w:t>ب</w:t>
      </w:r>
      <w:r w:rsidR="00AB2607" w:rsidRPr="00DB53F7">
        <w:rPr>
          <w:rFonts w:cs="Zar" w:hint="cs"/>
          <w:sz w:val="22"/>
          <w:szCs w:val="22"/>
          <w:rtl/>
        </w:rPr>
        <w:t>ر</w:t>
      </w:r>
      <w:r w:rsidR="00364AB9" w:rsidRPr="00DB53F7">
        <w:rPr>
          <w:rFonts w:cs="Zar" w:hint="cs"/>
          <w:sz w:val="22"/>
          <w:szCs w:val="22"/>
          <w:rtl/>
        </w:rPr>
        <w:t xml:space="preserve">مصوبه شوراي عالي انقلاب فرهنگي </w:t>
      </w:r>
      <w:r w:rsidR="009E0B0D" w:rsidRPr="00DB53F7">
        <w:rPr>
          <w:rFonts w:cs="Zar" w:hint="cs"/>
          <w:sz w:val="22"/>
          <w:szCs w:val="22"/>
          <w:rtl/>
        </w:rPr>
        <w:t>درسال1374،</w:t>
      </w:r>
      <w:r w:rsidR="00C07CED" w:rsidRPr="00DB53F7">
        <w:rPr>
          <w:rFonts w:cs="Zar" w:hint="cs"/>
          <w:sz w:val="22"/>
          <w:szCs w:val="22"/>
          <w:rtl/>
        </w:rPr>
        <w:t xml:space="preserve"> </w:t>
      </w:r>
      <w:r w:rsidR="00C40589" w:rsidRPr="00DB53F7">
        <w:rPr>
          <w:rFonts w:cs="Zar" w:hint="cs"/>
          <w:sz w:val="22"/>
          <w:szCs w:val="22"/>
          <w:rtl/>
        </w:rPr>
        <w:t>شورای انض</w:t>
      </w:r>
      <w:r w:rsidR="009E0B0D" w:rsidRPr="00DB53F7">
        <w:rPr>
          <w:rFonts w:cs="Zar" w:hint="cs"/>
          <w:sz w:val="22"/>
          <w:szCs w:val="22"/>
          <w:rtl/>
        </w:rPr>
        <w:t>با</w:t>
      </w:r>
      <w:r w:rsidR="00C40589" w:rsidRPr="00DB53F7">
        <w:rPr>
          <w:rFonts w:cs="Zar" w:hint="cs"/>
          <w:sz w:val="22"/>
          <w:szCs w:val="22"/>
          <w:rtl/>
        </w:rPr>
        <w:t>طی است که دردانشگاه ها</w:t>
      </w:r>
      <w:r w:rsidR="00CF0526" w:rsidRPr="00DB53F7">
        <w:rPr>
          <w:rFonts w:cs="Zar" w:hint="cs"/>
          <w:sz w:val="22"/>
          <w:szCs w:val="22"/>
          <w:rtl/>
        </w:rPr>
        <w:t xml:space="preserve"> </w:t>
      </w:r>
      <w:r w:rsidR="00C40589" w:rsidRPr="00DB53F7">
        <w:rPr>
          <w:rFonts w:cs="Zar" w:hint="cs"/>
          <w:sz w:val="22"/>
          <w:szCs w:val="22"/>
          <w:rtl/>
        </w:rPr>
        <w:t>تشکیل و</w:t>
      </w:r>
      <w:r w:rsidR="00533CB3" w:rsidRPr="00DB53F7">
        <w:rPr>
          <w:rFonts w:cs="Zar" w:hint="cs"/>
          <w:sz w:val="22"/>
          <w:szCs w:val="22"/>
          <w:rtl/>
        </w:rPr>
        <w:t>به تخلفات دانشجویی رسیدگی</w:t>
      </w:r>
      <w:r w:rsidR="005A46B3" w:rsidRPr="00DB53F7">
        <w:rPr>
          <w:rFonts w:cs="Zar" w:hint="cs"/>
          <w:sz w:val="22"/>
          <w:szCs w:val="22"/>
          <w:rtl/>
        </w:rPr>
        <w:t xml:space="preserve"> </w:t>
      </w:r>
      <w:r w:rsidR="00CF0526" w:rsidRPr="00DB53F7">
        <w:rPr>
          <w:rFonts w:cs="Zar" w:hint="cs"/>
          <w:sz w:val="22"/>
          <w:szCs w:val="22"/>
          <w:rtl/>
        </w:rPr>
        <w:t xml:space="preserve">می </w:t>
      </w:r>
      <w:r w:rsidR="00533CB3" w:rsidRPr="00DB53F7">
        <w:rPr>
          <w:rFonts w:cs="Zar" w:hint="cs"/>
          <w:sz w:val="22"/>
          <w:szCs w:val="22"/>
          <w:rtl/>
        </w:rPr>
        <w:t>نماید</w:t>
      </w:r>
      <w:r w:rsidR="00CF0526" w:rsidRPr="00DB53F7">
        <w:rPr>
          <w:rFonts w:cs="Zar" w:hint="cs"/>
          <w:sz w:val="22"/>
          <w:szCs w:val="22"/>
          <w:rtl/>
        </w:rPr>
        <w:t>.</w:t>
      </w:r>
      <w:r w:rsidR="003206D5">
        <w:rPr>
          <w:rFonts w:cs="Zar"/>
          <w:sz w:val="22"/>
          <w:szCs w:val="22"/>
        </w:rPr>
        <w:t xml:space="preserve"> </w:t>
      </w:r>
      <w:r w:rsidR="00C40589" w:rsidRPr="00DB53F7">
        <w:rPr>
          <w:rFonts w:cs="Zar" w:hint="cs"/>
          <w:sz w:val="22"/>
          <w:szCs w:val="22"/>
          <w:rtl/>
        </w:rPr>
        <w:t xml:space="preserve">مشابه این </w:t>
      </w:r>
      <w:r w:rsidR="00CF0526" w:rsidRPr="00DB53F7">
        <w:rPr>
          <w:rFonts w:cs="Zar" w:hint="cs"/>
          <w:sz w:val="22"/>
          <w:szCs w:val="22"/>
          <w:rtl/>
        </w:rPr>
        <w:t xml:space="preserve">نهاد </w:t>
      </w:r>
      <w:r w:rsidR="00C40589" w:rsidRPr="00DB53F7">
        <w:rPr>
          <w:rFonts w:cs="Zar" w:hint="cs"/>
          <w:sz w:val="22"/>
          <w:szCs w:val="22"/>
          <w:rtl/>
        </w:rPr>
        <w:t xml:space="preserve">درموردکارکنان واعضای هیأت علمی دانشگاه </w:t>
      </w:r>
      <w:r w:rsidR="00152D82">
        <w:rPr>
          <w:rFonts w:cs="Zar" w:hint="cs"/>
          <w:sz w:val="22"/>
          <w:szCs w:val="22"/>
          <w:rtl/>
        </w:rPr>
        <w:t>نیز</w:t>
      </w:r>
      <w:r w:rsidR="00C671E5">
        <w:rPr>
          <w:rFonts w:cs="Zar" w:hint="cs"/>
          <w:sz w:val="22"/>
          <w:szCs w:val="22"/>
          <w:rtl/>
        </w:rPr>
        <w:t>وجوددارد</w:t>
      </w:r>
      <w:r w:rsidR="002C136D" w:rsidRPr="00DB53F7">
        <w:rPr>
          <w:rFonts w:cs="Zar" w:hint="cs"/>
          <w:sz w:val="22"/>
          <w:szCs w:val="22"/>
          <w:rtl/>
        </w:rPr>
        <w:t xml:space="preserve"> .</w:t>
      </w:r>
    </w:p>
    <w:p w:rsidR="00364AB9" w:rsidRDefault="001619EE" w:rsidP="00AC0BDE">
      <w:pPr>
        <w:tabs>
          <w:tab w:val="num" w:pos="1359"/>
          <w:tab w:val="left" w:pos="1529"/>
        </w:tabs>
        <w:jc w:val="both"/>
        <w:rPr>
          <w:rFonts w:ascii="Tahoma" w:hAnsi="Tahoma" w:cs="Zar"/>
          <w:sz w:val="22"/>
          <w:szCs w:val="22"/>
          <w:rtl/>
          <w:lang w:bidi="fa-IR"/>
        </w:rPr>
      </w:pPr>
      <w:r>
        <w:rPr>
          <w:rFonts w:ascii="Tahoma" w:hAnsi="Tahoma" w:cs="Zar" w:hint="cs"/>
          <w:b/>
          <w:bCs/>
          <w:sz w:val="22"/>
          <w:szCs w:val="22"/>
          <w:rtl/>
          <w:lang w:bidi="fa-IR"/>
        </w:rPr>
        <w:t>2</w:t>
      </w:r>
      <w:r w:rsidR="00F97CD7" w:rsidRPr="00C22ABC">
        <w:rPr>
          <w:rFonts w:ascii="Tahoma" w:hAnsi="Tahoma" w:cs="B Zar" w:hint="cs"/>
          <w:b/>
          <w:bCs/>
          <w:sz w:val="22"/>
          <w:szCs w:val="22"/>
          <w:rtl/>
          <w:lang w:bidi="fa-IR"/>
        </w:rPr>
        <w:t>- رسالت شورای انضباط</w:t>
      </w:r>
      <w:r w:rsidR="002C136D">
        <w:rPr>
          <w:rFonts w:ascii="Tahoma" w:hAnsi="Tahoma" w:cs="B Zar" w:hint="cs"/>
          <w:b/>
          <w:bCs/>
          <w:sz w:val="22"/>
          <w:szCs w:val="22"/>
          <w:rtl/>
          <w:lang w:bidi="fa-IR"/>
        </w:rPr>
        <w:t>ی:</w:t>
      </w:r>
      <w:r w:rsidR="002C136D">
        <w:rPr>
          <w:rFonts w:ascii="Tahoma" w:hAnsi="Tahoma" w:cs="Zar" w:hint="cs"/>
          <w:sz w:val="22"/>
          <w:szCs w:val="22"/>
          <w:rtl/>
          <w:lang w:bidi="fa-IR"/>
        </w:rPr>
        <w:t xml:space="preserve"> </w:t>
      </w:r>
      <w:r w:rsidR="009E0B0D" w:rsidRPr="00A26F6B">
        <w:rPr>
          <w:rFonts w:ascii="Tahoma" w:hAnsi="Tahoma" w:cs="Zar" w:hint="cs"/>
          <w:sz w:val="22"/>
          <w:szCs w:val="22"/>
          <w:rtl/>
          <w:lang w:bidi="fa-IR"/>
        </w:rPr>
        <w:t>دوره دانشجویی عبور از دوره</w:t>
      </w:r>
      <w:r w:rsidR="00AC0BDE">
        <w:rPr>
          <w:rFonts w:ascii="Tahoma" w:hAnsi="Tahoma" w:cs="Zar" w:hint="cs"/>
          <w:sz w:val="22"/>
          <w:szCs w:val="22"/>
          <w:rtl/>
          <w:lang w:bidi="fa-IR"/>
        </w:rPr>
        <w:t xml:space="preserve"> </w:t>
      </w:r>
      <w:r w:rsidR="009E0B0D" w:rsidRPr="00A26F6B">
        <w:rPr>
          <w:rFonts w:ascii="Tahoma" w:hAnsi="Tahoma" w:cs="Zar" w:hint="cs"/>
          <w:sz w:val="22"/>
          <w:szCs w:val="22"/>
          <w:rtl/>
          <w:lang w:bidi="fa-IR"/>
        </w:rPr>
        <w:t>نوجوانی به جوانی است</w:t>
      </w:r>
      <w:r w:rsidR="009E0B0D">
        <w:rPr>
          <w:rFonts w:ascii="Tahoma" w:hAnsi="Tahoma" w:cs="Zar" w:hint="cs"/>
          <w:sz w:val="22"/>
          <w:szCs w:val="22"/>
          <w:rtl/>
          <w:lang w:bidi="fa-IR"/>
        </w:rPr>
        <w:t xml:space="preserve"> و زمان</w:t>
      </w:r>
      <w:r w:rsidR="00F97CD7" w:rsidRPr="00A26F6B">
        <w:rPr>
          <w:rFonts w:ascii="Tahoma" w:hAnsi="Tahoma" w:cs="Zar" w:hint="cs"/>
          <w:sz w:val="22"/>
          <w:szCs w:val="22"/>
          <w:rtl/>
          <w:lang w:bidi="fa-IR"/>
        </w:rPr>
        <w:t xml:space="preserve"> </w:t>
      </w:r>
      <w:r w:rsidR="00F97CD7">
        <w:rPr>
          <w:rFonts w:ascii="Tahoma" w:hAnsi="Tahoma" w:cs="Zar" w:hint="cs"/>
          <w:sz w:val="22"/>
          <w:szCs w:val="22"/>
          <w:rtl/>
          <w:lang w:bidi="fa-IR"/>
        </w:rPr>
        <w:t xml:space="preserve">آموختن و تجربه اندوزی جهت </w:t>
      </w:r>
      <w:r w:rsidR="00AC0BDE">
        <w:rPr>
          <w:rFonts w:ascii="Tahoma" w:hAnsi="Tahoma" w:cs="Zar" w:hint="cs"/>
          <w:sz w:val="22"/>
          <w:szCs w:val="22"/>
          <w:rtl/>
          <w:lang w:bidi="fa-IR"/>
        </w:rPr>
        <w:t>و</w:t>
      </w:r>
      <w:r w:rsidR="00F97CD7">
        <w:rPr>
          <w:rFonts w:ascii="Tahoma" w:hAnsi="Tahoma" w:cs="Zar" w:hint="cs"/>
          <w:sz w:val="22"/>
          <w:szCs w:val="22"/>
          <w:rtl/>
          <w:lang w:bidi="fa-IR"/>
        </w:rPr>
        <w:t>رود به عرصه ها</w:t>
      </w:r>
      <w:r w:rsidR="009E0B0D">
        <w:rPr>
          <w:rFonts w:ascii="Tahoma" w:hAnsi="Tahoma" w:cs="Zar" w:hint="cs"/>
          <w:sz w:val="22"/>
          <w:szCs w:val="22"/>
          <w:rtl/>
          <w:lang w:bidi="fa-IR"/>
        </w:rPr>
        <w:t>ی جدی زندگی است.</w:t>
      </w:r>
      <w:r w:rsidR="003206D5">
        <w:rPr>
          <w:rFonts w:ascii="Tahoma" w:hAnsi="Tahoma" w:cs="Zar"/>
          <w:sz w:val="22"/>
          <w:szCs w:val="22"/>
          <w:lang w:bidi="fa-IR"/>
        </w:rPr>
        <w:t xml:space="preserve"> </w:t>
      </w:r>
      <w:r w:rsidR="009E0B0D">
        <w:rPr>
          <w:rFonts w:ascii="Tahoma" w:hAnsi="Tahoma" w:cs="Zar" w:hint="cs"/>
          <w:sz w:val="22"/>
          <w:szCs w:val="22"/>
          <w:rtl/>
          <w:lang w:bidi="fa-IR"/>
        </w:rPr>
        <w:t>لذا تشکیل شور</w:t>
      </w:r>
      <w:r w:rsidR="00F97CD7">
        <w:rPr>
          <w:rFonts w:ascii="Tahoma" w:hAnsi="Tahoma" w:cs="Zar" w:hint="cs"/>
          <w:sz w:val="22"/>
          <w:szCs w:val="22"/>
          <w:rtl/>
          <w:lang w:bidi="fa-IR"/>
        </w:rPr>
        <w:t>ای</w:t>
      </w:r>
      <w:r w:rsidR="003206D5">
        <w:rPr>
          <w:rFonts w:ascii="Tahoma" w:hAnsi="Tahoma" w:cs="Zar"/>
          <w:sz w:val="22"/>
          <w:szCs w:val="22"/>
          <w:lang w:bidi="fa-IR"/>
        </w:rPr>
        <w:t xml:space="preserve"> </w:t>
      </w:r>
      <w:r w:rsidR="00F97CD7">
        <w:rPr>
          <w:rFonts w:ascii="Tahoma" w:hAnsi="Tahoma" w:cs="Zar" w:hint="cs"/>
          <w:sz w:val="22"/>
          <w:szCs w:val="22"/>
          <w:rtl/>
          <w:lang w:bidi="fa-IR"/>
        </w:rPr>
        <w:t>انضباطی احترام</w:t>
      </w:r>
      <w:r w:rsidR="003206D5">
        <w:rPr>
          <w:rFonts w:ascii="Tahoma" w:hAnsi="Tahoma" w:cs="Zar"/>
          <w:sz w:val="22"/>
          <w:szCs w:val="22"/>
          <w:lang w:bidi="fa-IR"/>
        </w:rPr>
        <w:t xml:space="preserve"> </w:t>
      </w:r>
      <w:r w:rsidR="00F97CD7">
        <w:rPr>
          <w:rFonts w:ascii="Tahoma" w:hAnsi="Tahoma" w:cs="Zar" w:hint="cs"/>
          <w:sz w:val="22"/>
          <w:szCs w:val="22"/>
          <w:rtl/>
          <w:lang w:bidi="fa-IR"/>
        </w:rPr>
        <w:t xml:space="preserve">گذاشتن </w:t>
      </w:r>
      <w:r w:rsidR="00C671E5">
        <w:rPr>
          <w:rFonts w:ascii="Tahoma" w:hAnsi="Tahoma" w:cs="Zar" w:hint="cs"/>
          <w:sz w:val="22"/>
          <w:szCs w:val="22"/>
          <w:rtl/>
          <w:lang w:bidi="fa-IR"/>
        </w:rPr>
        <w:t>به دانشجو</w:t>
      </w:r>
      <w:r w:rsidR="00F97CD7">
        <w:rPr>
          <w:rFonts w:ascii="Tahoma" w:hAnsi="Tahoma" w:cs="Zar" w:hint="cs"/>
          <w:sz w:val="22"/>
          <w:szCs w:val="22"/>
          <w:rtl/>
          <w:lang w:bidi="fa-IR"/>
        </w:rPr>
        <w:t xml:space="preserve">و ایجاد جایگاه ویژه </w:t>
      </w:r>
      <w:r w:rsidR="00F97CD7">
        <w:rPr>
          <w:rFonts w:ascii="Tahoma" w:hAnsi="Tahoma" w:cs="Zar" w:hint="cs"/>
          <w:sz w:val="22"/>
          <w:szCs w:val="22"/>
          <w:rtl/>
          <w:lang w:bidi="fa-IR"/>
        </w:rPr>
        <w:lastRenderedPageBreak/>
        <w:t>رسیدگی به تخلفات</w:t>
      </w:r>
      <w:r w:rsidR="00914BBE">
        <w:rPr>
          <w:rFonts w:ascii="Tahoma" w:hAnsi="Tahoma" w:cs="Zar" w:hint="cs"/>
          <w:sz w:val="22"/>
          <w:szCs w:val="22"/>
          <w:rtl/>
          <w:lang w:bidi="fa-IR"/>
        </w:rPr>
        <w:t xml:space="preserve"> </w:t>
      </w:r>
      <w:r w:rsidR="00F97CD7">
        <w:rPr>
          <w:rFonts w:ascii="Tahoma" w:hAnsi="Tahoma" w:cs="Zar" w:hint="cs"/>
          <w:sz w:val="22"/>
          <w:szCs w:val="22"/>
          <w:rtl/>
          <w:lang w:bidi="fa-IR"/>
        </w:rPr>
        <w:t xml:space="preserve">دانشجویی می باشد تا تبعات سنگین قضایی بر دوش دانشجویان سنگینی نکند .با این اوصاف شوراهای انضباطی با حداکثر انعطاف و </w:t>
      </w:r>
      <w:r w:rsidR="009E0B0D">
        <w:rPr>
          <w:rFonts w:ascii="Tahoma" w:hAnsi="Tahoma" w:cs="Zar" w:hint="cs"/>
          <w:sz w:val="22"/>
          <w:szCs w:val="22"/>
          <w:rtl/>
          <w:lang w:bidi="fa-IR"/>
        </w:rPr>
        <w:t>ظ</w:t>
      </w:r>
      <w:r w:rsidR="00F97CD7">
        <w:rPr>
          <w:rFonts w:ascii="Tahoma" w:hAnsi="Tahoma" w:cs="Zar" w:hint="cs"/>
          <w:sz w:val="22"/>
          <w:szCs w:val="22"/>
          <w:rtl/>
          <w:lang w:bidi="fa-IR"/>
        </w:rPr>
        <w:t>رافت با تخل</w:t>
      </w:r>
      <w:r w:rsidR="009E0B0D">
        <w:rPr>
          <w:rFonts w:ascii="Tahoma" w:hAnsi="Tahoma" w:cs="Zar" w:hint="cs"/>
          <w:sz w:val="22"/>
          <w:szCs w:val="22"/>
          <w:rtl/>
          <w:lang w:bidi="fa-IR"/>
        </w:rPr>
        <w:t xml:space="preserve">فات دانشجویان برخورد می نمایند </w:t>
      </w:r>
      <w:r w:rsidR="00F97CD7">
        <w:rPr>
          <w:rFonts w:ascii="Tahoma" w:hAnsi="Tahoma" w:cs="Zar" w:hint="cs"/>
          <w:sz w:val="22"/>
          <w:szCs w:val="22"/>
          <w:rtl/>
          <w:lang w:bidi="fa-IR"/>
        </w:rPr>
        <w:t>و فرصت جبران ب</w:t>
      </w:r>
      <w:r w:rsidR="003206D5">
        <w:rPr>
          <w:rFonts w:ascii="Tahoma" w:hAnsi="Tahoma" w:cs="Zar" w:hint="cs"/>
          <w:sz w:val="22"/>
          <w:szCs w:val="22"/>
          <w:rtl/>
          <w:lang w:bidi="fa-IR"/>
        </w:rPr>
        <w:t xml:space="preserve">رای </w:t>
      </w:r>
      <w:r w:rsidR="00F97CD7">
        <w:rPr>
          <w:rFonts w:ascii="Tahoma" w:hAnsi="Tahoma" w:cs="Zar" w:hint="cs"/>
          <w:sz w:val="22"/>
          <w:szCs w:val="22"/>
          <w:rtl/>
          <w:lang w:bidi="fa-IR"/>
        </w:rPr>
        <w:t xml:space="preserve">دانشجویان </w:t>
      </w:r>
      <w:r w:rsidR="003206D5">
        <w:rPr>
          <w:rFonts w:ascii="Tahoma" w:hAnsi="Tahoma" w:cs="Zar" w:hint="cs"/>
          <w:sz w:val="22"/>
          <w:szCs w:val="22"/>
          <w:rtl/>
          <w:lang w:bidi="fa-IR"/>
        </w:rPr>
        <w:t>لحاظ</w:t>
      </w:r>
      <w:r w:rsidR="00F97CD7">
        <w:rPr>
          <w:rFonts w:ascii="Tahoma" w:hAnsi="Tahoma" w:cs="Zar" w:hint="cs"/>
          <w:sz w:val="22"/>
          <w:szCs w:val="22"/>
          <w:rtl/>
          <w:lang w:bidi="fa-IR"/>
        </w:rPr>
        <w:t xml:space="preserve"> می شود</w:t>
      </w:r>
      <w:r w:rsidR="003206D5">
        <w:rPr>
          <w:rFonts w:ascii="Tahoma" w:hAnsi="Tahoma" w:cs="Zar" w:hint="cs"/>
          <w:sz w:val="22"/>
          <w:szCs w:val="22"/>
          <w:rtl/>
          <w:lang w:bidi="fa-IR"/>
        </w:rPr>
        <w:t>،</w:t>
      </w:r>
      <w:r w:rsidR="00F97CD7">
        <w:rPr>
          <w:rFonts w:ascii="Tahoma" w:hAnsi="Tahoma" w:cs="Zar" w:hint="cs"/>
          <w:sz w:val="22"/>
          <w:szCs w:val="22"/>
          <w:rtl/>
          <w:lang w:bidi="fa-IR"/>
        </w:rPr>
        <w:t xml:space="preserve"> لذا صدورآراء تعلیقی، اخذ تعهد مکتوب و تذکر های انضباطی فرصتی است </w:t>
      </w:r>
      <w:r w:rsidR="003206D5">
        <w:rPr>
          <w:rFonts w:ascii="Tahoma" w:hAnsi="Tahoma" w:cs="Zar"/>
          <w:sz w:val="22"/>
          <w:szCs w:val="22"/>
          <w:lang w:bidi="fa-IR"/>
        </w:rPr>
        <w:t xml:space="preserve"> </w:t>
      </w:r>
      <w:r w:rsidR="00F97CD7">
        <w:rPr>
          <w:rFonts w:ascii="Tahoma" w:hAnsi="Tahoma" w:cs="Zar" w:hint="cs"/>
          <w:sz w:val="22"/>
          <w:szCs w:val="22"/>
          <w:rtl/>
          <w:lang w:bidi="fa-IR"/>
        </w:rPr>
        <w:t xml:space="preserve">برای جبران گذشته و </w:t>
      </w:r>
      <w:r w:rsidR="009E0B0D">
        <w:rPr>
          <w:rFonts w:ascii="Tahoma" w:hAnsi="Tahoma" w:cs="Zar" w:hint="cs"/>
          <w:sz w:val="22"/>
          <w:szCs w:val="22"/>
          <w:rtl/>
          <w:lang w:bidi="fa-IR"/>
        </w:rPr>
        <w:t>درصورت عدم تکرارخطا وبراساس مصلحت وتشخیص اعضای شورای انضباطی دانشگاه، امکان حذف برخی ازسوابق انضباطی پس ازپایان دانش آموختگی مطابق آئین نامه میسرخواهد بود .</w:t>
      </w:r>
    </w:p>
    <w:p w:rsidR="00AF0ABA" w:rsidRDefault="00F97CD7" w:rsidP="002D3512">
      <w:pPr>
        <w:jc w:val="both"/>
        <w:rPr>
          <w:rFonts w:cs="Zar"/>
          <w:sz w:val="22"/>
          <w:szCs w:val="22"/>
          <w:rtl/>
        </w:rPr>
      </w:pPr>
      <w:r>
        <w:rPr>
          <w:rFonts w:cs="Zar" w:hint="cs"/>
          <w:b/>
          <w:bCs/>
          <w:sz w:val="22"/>
          <w:szCs w:val="22"/>
          <w:rtl/>
        </w:rPr>
        <w:t>3</w:t>
      </w:r>
      <w:r w:rsidR="00364AB9" w:rsidRPr="00A26F6B">
        <w:rPr>
          <w:rFonts w:cs="Zar" w:hint="cs"/>
          <w:b/>
          <w:bCs/>
          <w:sz w:val="22"/>
          <w:szCs w:val="22"/>
          <w:rtl/>
        </w:rPr>
        <w:t>- صلاحيت شورا:</w:t>
      </w:r>
      <w:r w:rsidR="00364AB9" w:rsidRPr="00A26F6B">
        <w:rPr>
          <w:rFonts w:cs="Zar" w:hint="cs"/>
          <w:sz w:val="22"/>
          <w:szCs w:val="22"/>
          <w:rtl/>
        </w:rPr>
        <w:t xml:space="preserve"> بر اساس ماده 4 شيوه نامه اجرا</w:t>
      </w:r>
      <w:r w:rsidR="003206D5">
        <w:rPr>
          <w:rFonts w:cs="Zar" w:hint="cs"/>
          <w:sz w:val="22"/>
          <w:szCs w:val="22"/>
          <w:rtl/>
        </w:rPr>
        <w:t>ی</w:t>
      </w:r>
      <w:r w:rsidR="00364AB9" w:rsidRPr="00A26F6B">
        <w:rPr>
          <w:rFonts w:cs="Zar" w:hint="cs"/>
          <w:sz w:val="22"/>
          <w:szCs w:val="22"/>
          <w:rtl/>
        </w:rPr>
        <w:t xml:space="preserve">ي </w:t>
      </w:r>
      <w:r w:rsidR="003206D5">
        <w:rPr>
          <w:rFonts w:cs="Zar" w:hint="cs"/>
          <w:sz w:val="22"/>
          <w:szCs w:val="22"/>
          <w:rtl/>
        </w:rPr>
        <w:t>آی</w:t>
      </w:r>
      <w:r w:rsidR="00F96434">
        <w:rPr>
          <w:rFonts w:cs="Zar" w:hint="cs"/>
          <w:sz w:val="22"/>
          <w:szCs w:val="22"/>
          <w:rtl/>
        </w:rPr>
        <w:t>ین نامه انضباطی</w:t>
      </w:r>
      <w:r w:rsidR="002C136D">
        <w:rPr>
          <w:rFonts w:cs="Zar" w:hint="cs"/>
          <w:sz w:val="22"/>
          <w:szCs w:val="22"/>
          <w:rtl/>
        </w:rPr>
        <w:t>،</w:t>
      </w:r>
      <w:r w:rsidR="00F96434">
        <w:rPr>
          <w:rFonts w:cs="Zar" w:hint="cs"/>
          <w:sz w:val="22"/>
          <w:szCs w:val="22"/>
          <w:rtl/>
        </w:rPr>
        <w:t xml:space="preserve"> </w:t>
      </w:r>
      <w:r w:rsidR="00364AB9" w:rsidRPr="00A26F6B">
        <w:rPr>
          <w:rFonts w:cs="Zar" w:hint="cs"/>
          <w:sz w:val="22"/>
          <w:szCs w:val="22"/>
          <w:rtl/>
        </w:rPr>
        <w:t>شوراي</w:t>
      </w:r>
      <w:r>
        <w:rPr>
          <w:rFonts w:cs="Zar" w:hint="cs"/>
          <w:sz w:val="22"/>
          <w:szCs w:val="22"/>
          <w:rtl/>
        </w:rPr>
        <w:t xml:space="preserve"> </w:t>
      </w:r>
      <w:r w:rsidR="00364AB9" w:rsidRPr="00A26F6B">
        <w:rPr>
          <w:rFonts w:cs="Zar" w:hint="cs"/>
          <w:sz w:val="22"/>
          <w:szCs w:val="22"/>
          <w:rtl/>
        </w:rPr>
        <w:t>انضباطي صالح به رسيدگ</w:t>
      </w:r>
      <w:r>
        <w:rPr>
          <w:rFonts w:cs="Zar" w:hint="cs"/>
          <w:sz w:val="22"/>
          <w:szCs w:val="22"/>
          <w:rtl/>
        </w:rPr>
        <w:t>ي به كليه</w:t>
      </w:r>
      <w:r w:rsidR="001619EE">
        <w:rPr>
          <w:rFonts w:cs="Zar" w:hint="cs"/>
          <w:sz w:val="22"/>
          <w:szCs w:val="22"/>
          <w:rtl/>
        </w:rPr>
        <w:t xml:space="preserve"> </w:t>
      </w:r>
      <w:r w:rsidR="002C136D">
        <w:rPr>
          <w:rFonts w:cs="Zar" w:hint="cs"/>
          <w:sz w:val="22"/>
          <w:szCs w:val="22"/>
          <w:rtl/>
        </w:rPr>
        <w:t>گزارش ها</w:t>
      </w:r>
      <w:r w:rsidR="002D3512">
        <w:rPr>
          <w:rFonts w:cs="Zar" w:hint="cs"/>
          <w:sz w:val="22"/>
          <w:szCs w:val="22"/>
          <w:rtl/>
        </w:rPr>
        <w:t xml:space="preserve">ی </w:t>
      </w:r>
      <w:r w:rsidR="002C136D">
        <w:rPr>
          <w:rFonts w:cs="Zar" w:hint="cs"/>
          <w:sz w:val="22"/>
          <w:szCs w:val="22"/>
          <w:rtl/>
        </w:rPr>
        <w:t>رسيده در مورد</w:t>
      </w:r>
      <w:r w:rsidR="009E0B0D">
        <w:rPr>
          <w:rFonts w:cs="Zar" w:hint="cs"/>
          <w:sz w:val="22"/>
          <w:szCs w:val="22"/>
          <w:rtl/>
        </w:rPr>
        <w:t xml:space="preserve"> </w:t>
      </w:r>
      <w:r w:rsidR="00364AB9" w:rsidRPr="00A26F6B">
        <w:rPr>
          <w:rFonts w:cs="Zar" w:hint="cs"/>
          <w:sz w:val="22"/>
          <w:szCs w:val="22"/>
          <w:rtl/>
        </w:rPr>
        <w:t>دانشجويان از س</w:t>
      </w:r>
      <w:r>
        <w:rPr>
          <w:rFonts w:cs="Zar" w:hint="cs"/>
          <w:sz w:val="22"/>
          <w:szCs w:val="22"/>
          <w:rtl/>
        </w:rPr>
        <w:t xml:space="preserve">وي هر يك از اشخاص حقيقي يا حقوقی </w:t>
      </w:r>
      <w:r w:rsidR="002C136D">
        <w:rPr>
          <w:rFonts w:cs="Zar" w:hint="cs"/>
          <w:sz w:val="22"/>
          <w:szCs w:val="22"/>
          <w:rtl/>
        </w:rPr>
        <w:t>در</w:t>
      </w:r>
      <w:r w:rsidR="00364AB9" w:rsidRPr="00A26F6B">
        <w:rPr>
          <w:rFonts w:cs="Zar" w:hint="cs"/>
          <w:sz w:val="22"/>
          <w:szCs w:val="22"/>
          <w:rtl/>
        </w:rPr>
        <w:t>داخل يا خارج از دانشگاه بوده ودر صورت احراز وقوع</w:t>
      </w:r>
      <w:r>
        <w:rPr>
          <w:rFonts w:cs="Zar" w:hint="cs"/>
          <w:sz w:val="22"/>
          <w:szCs w:val="22"/>
          <w:rtl/>
        </w:rPr>
        <w:t xml:space="preserve"> </w:t>
      </w:r>
      <w:r w:rsidR="00364AB9" w:rsidRPr="00A26F6B">
        <w:rPr>
          <w:rFonts w:cs="Zar" w:hint="cs"/>
          <w:sz w:val="22"/>
          <w:szCs w:val="22"/>
          <w:rtl/>
        </w:rPr>
        <w:t>تخلف درحد</w:t>
      </w:r>
      <w:r w:rsidR="003206D5">
        <w:rPr>
          <w:rFonts w:cs="Zar" w:hint="cs"/>
          <w:sz w:val="22"/>
          <w:szCs w:val="22"/>
          <w:rtl/>
        </w:rPr>
        <w:t xml:space="preserve"> اختيارات خود حكم صادر مي نمايد .</w:t>
      </w:r>
    </w:p>
    <w:p w:rsidR="00364AB9" w:rsidRPr="00A26F6B" w:rsidRDefault="00364AB9" w:rsidP="00AC0BDE">
      <w:pPr>
        <w:jc w:val="both"/>
        <w:rPr>
          <w:rFonts w:cs="Zar"/>
          <w:sz w:val="22"/>
          <w:szCs w:val="22"/>
          <w:rtl/>
        </w:rPr>
      </w:pPr>
      <w:r w:rsidRPr="00A26F6B">
        <w:rPr>
          <w:rFonts w:cs="Zar" w:hint="cs"/>
          <w:sz w:val="22"/>
          <w:szCs w:val="22"/>
          <w:rtl/>
        </w:rPr>
        <w:t xml:space="preserve"> </w:t>
      </w:r>
      <w:r w:rsidR="00C671E5">
        <w:rPr>
          <w:rFonts w:cs="Zar" w:hint="cs"/>
          <w:sz w:val="22"/>
          <w:szCs w:val="22"/>
          <w:rtl/>
        </w:rPr>
        <w:t xml:space="preserve">بنابراین </w:t>
      </w:r>
      <w:r w:rsidRPr="00A26F6B">
        <w:rPr>
          <w:rFonts w:cs="Zar" w:hint="cs"/>
          <w:sz w:val="22"/>
          <w:szCs w:val="22"/>
          <w:rtl/>
        </w:rPr>
        <w:t>چنانچه</w:t>
      </w:r>
      <w:r w:rsidR="00AC0BDE">
        <w:rPr>
          <w:rFonts w:cs="Zar" w:hint="cs"/>
          <w:sz w:val="22"/>
          <w:szCs w:val="22"/>
          <w:rtl/>
        </w:rPr>
        <w:t>:</w:t>
      </w:r>
    </w:p>
    <w:p w:rsidR="00364AB9" w:rsidRPr="00A26F6B" w:rsidRDefault="00364AB9" w:rsidP="00AC0BDE">
      <w:pPr>
        <w:jc w:val="both"/>
        <w:rPr>
          <w:rFonts w:cs="Zar"/>
          <w:sz w:val="22"/>
          <w:szCs w:val="22"/>
          <w:rtl/>
        </w:rPr>
      </w:pPr>
      <w:r w:rsidRPr="00A26F6B">
        <w:rPr>
          <w:rFonts w:cs="Zar" w:hint="cs"/>
          <w:sz w:val="22"/>
          <w:szCs w:val="22"/>
          <w:rtl/>
        </w:rPr>
        <w:t>1-</w:t>
      </w:r>
      <w:r w:rsidR="006B7A17" w:rsidRPr="00A26F6B">
        <w:rPr>
          <w:rFonts w:cs="Zar" w:hint="cs"/>
          <w:sz w:val="22"/>
          <w:szCs w:val="22"/>
          <w:rtl/>
        </w:rPr>
        <w:t xml:space="preserve"> </w:t>
      </w:r>
      <w:r w:rsidRPr="00A26F6B">
        <w:rPr>
          <w:rFonts w:cs="Zar" w:hint="cs"/>
          <w:sz w:val="22"/>
          <w:szCs w:val="22"/>
          <w:rtl/>
        </w:rPr>
        <w:t>تخلفي در زمان دانشجو</w:t>
      </w:r>
      <w:r w:rsidR="00AC0BDE">
        <w:rPr>
          <w:rFonts w:cs="Zar" w:hint="cs"/>
          <w:sz w:val="22"/>
          <w:szCs w:val="22"/>
          <w:rtl/>
        </w:rPr>
        <w:t>ی</w:t>
      </w:r>
      <w:r w:rsidRPr="00A26F6B">
        <w:rPr>
          <w:rFonts w:cs="Zar" w:hint="cs"/>
          <w:sz w:val="22"/>
          <w:szCs w:val="22"/>
          <w:rtl/>
        </w:rPr>
        <w:t>ي صورت گيرد</w:t>
      </w:r>
      <w:r w:rsidR="00AC0BDE">
        <w:rPr>
          <w:rFonts w:cs="Zar" w:hint="cs"/>
          <w:sz w:val="22"/>
          <w:szCs w:val="22"/>
          <w:rtl/>
        </w:rPr>
        <w:t>.</w:t>
      </w:r>
    </w:p>
    <w:p w:rsidR="003206D5" w:rsidRDefault="003206D5" w:rsidP="003206D5">
      <w:pPr>
        <w:ind w:left="283"/>
        <w:jc w:val="both"/>
        <w:rPr>
          <w:rFonts w:cs="Zar"/>
          <w:sz w:val="22"/>
          <w:szCs w:val="22"/>
          <w:rtl/>
        </w:rPr>
      </w:pPr>
      <w:r>
        <w:rPr>
          <w:rFonts w:cs="Zar" w:hint="cs"/>
          <w:sz w:val="22"/>
          <w:szCs w:val="22"/>
          <w:rtl/>
        </w:rPr>
        <w:t xml:space="preserve">- </w:t>
      </w:r>
      <w:r w:rsidR="00364AB9" w:rsidRPr="00A26F6B">
        <w:rPr>
          <w:rFonts w:cs="Zar" w:hint="cs"/>
          <w:sz w:val="22"/>
          <w:szCs w:val="22"/>
          <w:rtl/>
        </w:rPr>
        <w:t>داخل دانشگاه</w:t>
      </w:r>
    </w:p>
    <w:p w:rsidR="00364AB9" w:rsidRPr="00A26F6B" w:rsidRDefault="00364AB9" w:rsidP="003206D5">
      <w:pPr>
        <w:ind w:left="283"/>
        <w:jc w:val="both"/>
        <w:rPr>
          <w:rFonts w:cs="Zar"/>
          <w:sz w:val="22"/>
          <w:szCs w:val="22"/>
          <w:rtl/>
        </w:rPr>
      </w:pPr>
      <w:r w:rsidRPr="00A26F6B">
        <w:rPr>
          <w:rFonts w:cs="Zar" w:hint="cs"/>
          <w:sz w:val="22"/>
          <w:szCs w:val="22"/>
          <w:rtl/>
        </w:rPr>
        <w:t>-</w:t>
      </w:r>
      <w:r w:rsidR="006B7A17" w:rsidRPr="00A26F6B">
        <w:rPr>
          <w:rFonts w:cs="Zar" w:hint="cs"/>
          <w:sz w:val="22"/>
          <w:szCs w:val="22"/>
          <w:rtl/>
        </w:rPr>
        <w:t xml:space="preserve"> </w:t>
      </w:r>
      <w:r w:rsidRPr="00A26F6B">
        <w:rPr>
          <w:rFonts w:cs="Zar" w:hint="cs"/>
          <w:sz w:val="22"/>
          <w:szCs w:val="22"/>
          <w:rtl/>
        </w:rPr>
        <w:t xml:space="preserve">خارج دانشگاه </w:t>
      </w:r>
    </w:p>
    <w:p w:rsidR="00364AB9" w:rsidRPr="00A26F6B" w:rsidRDefault="006B7A17" w:rsidP="00914BBE">
      <w:pPr>
        <w:jc w:val="both"/>
        <w:rPr>
          <w:rFonts w:cs="Zar"/>
          <w:sz w:val="22"/>
          <w:szCs w:val="22"/>
          <w:rtl/>
        </w:rPr>
      </w:pPr>
      <w:r w:rsidRPr="00A26F6B">
        <w:rPr>
          <w:rFonts w:cs="Zar" w:hint="cs"/>
          <w:sz w:val="22"/>
          <w:szCs w:val="22"/>
          <w:rtl/>
        </w:rPr>
        <w:t>2</w:t>
      </w:r>
      <w:r w:rsidR="00364AB9" w:rsidRPr="00A26F6B">
        <w:rPr>
          <w:rFonts w:cs="Zar" w:hint="cs"/>
          <w:sz w:val="22"/>
          <w:szCs w:val="22"/>
          <w:rtl/>
        </w:rPr>
        <w:t>-</w:t>
      </w:r>
      <w:r w:rsidRPr="00A26F6B">
        <w:rPr>
          <w:rFonts w:cs="Zar" w:hint="cs"/>
          <w:sz w:val="22"/>
          <w:szCs w:val="22"/>
          <w:rtl/>
        </w:rPr>
        <w:t xml:space="preserve"> </w:t>
      </w:r>
      <w:r w:rsidR="00364AB9" w:rsidRPr="00A26F6B">
        <w:rPr>
          <w:rFonts w:cs="Zar" w:hint="cs"/>
          <w:sz w:val="22"/>
          <w:szCs w:val="22"/>
          <w:rtl/>
        </w:rPr>
        <w:t>به هر نحو به شوراي انضباطي اطلاع داده شود</w:t>
      </w:r>
      <w:r w:rsidR="00AC0BDE">
        <w:rPr>
          <w:rFonts w:cs="Zar" w:hint="cs"/>
          <w:sz w:val="22"/>
          <w:szCs w:val="22"/>
          <w:rtl/>
        </w:rPr>
        <w:t>.</w:t>
      </w:r>
    </w:p>
    <w:p w:rsidR="003206D5" w:rsidRDefault="00364AB9" w:rsidP="003206D5">
      <w:pPr>
        <w:ind w:left="283"/>
        <w:jc w:val="both"/>
        <w:rPr>
          <w:rFonts w:cs="Zar"/>
          <w:sz w:val="22"/>
          <w:szCs w:val="22"/>
          <w:rtl/>
        </w:rPr>
      </w:pPr>
      <w:r w:rsidRPr="00A26F6B">
        <w:rPr>
          <w:rFonts w:cs="Zar" w:hint="cs"/>
          <w:sz w:val="22"/>
          <w:szCs w:val="22"/>
          <w:rtl/>
        </w:rPr>
        <w:t>-</w:t>
      </w:r>
      <w:r w:rsidR="00AC0BDE">
        <w:rPr>
          <w:rFonts w:cs="Zar" w:hint="cs"/>
          <w:sz w:val="22"/>
          <w:szCs w:val="22"/>
          <w:rtl/>
        </w:rPr>
        <w:t xml:space="preserve"> </w:t>
      </w:r>
      <w:r w:rsidRPr="00A26F6B">
        <w:rPr>
          <w:rFonts w:cs="Zar" w:hint="cs"/>
          <w:sz w:val="22"/>
          <w:szCs w:val="22"/>
          <w:rtl/>
        </w:rPr>
        <w:t>گزارش حقوقي</w:t>
      </w:r>
    </w:p>
    <w:p w:rsidR="00364AB9" w:rsidRPr="00A26F6B" w:rsidRDefault="003206D5" w:rsidP="003206D5">
      <w:pPr>
        <w:ind w:left="283"/>
        <w:jc w:val="both"/>
        <w:rPr>
          <w:rFonts w:cs="Zar"/>
          <w:sz w:val="22"/>
          <w:szCs w:val="22"/>
          <w:rtl/>
        </w:rPr>
      </w:pPr>
      <w:r>
        <w:rPr>
          <w:rFonts w:cs="Zar" w:hint="cs"/>
          <w:sz w:val="22"/>
          <w:szCs w:val="22"/>
          <w:rtl/>
        </w:rPr>
        <w:t>-</w:t>
      </w:r>
      <w:r w:rsidR="006B7A17" w:rsidRPr="00A26F6B">
        <w:rPr>
          <w:rFonts w:cs="Zar" w:hint="cs"/>
          <w:sz w:val="22"/>
          <w:szCs w:val="22"/>
          <w:rtl/>
        </w:rPr>
        <w:t xml:space="preserve"> </w:t>
      </w:r>
      <w:r w:rsidR="00364AB9" w:rsidRPr="00A26F6B">
        <w:rPr>
          <w:rFonts w:cs="Zar" w:hint="cs"/>
          <w:sz w:val="22"/>
          <w:szCs w:val="22"/>
          <w:rtl/>
        </w:rPr>
        <w:t>شكايت شاكي خصوصي</w:t>
      </w:r>
    </w:p>
    <w:p w:rsidR="00364AB9" w:rsidRPr="00A26F6B" w:rsidRDefault="00AF0ABA" w:rsidP="003206D5">
      <w:pPr>
        <w:jc w:val="both"/>
        <w:rPr>
          <w:rFonts w:cs="Zar"/>
          <w:sz w:val="22"/>
          <w:szCs w:val="22"/>
          <w:rtl/>
        </w:rPr>
      </w:pPr>
      <w:r>
        <w:rPr>
          <w:rFonts w:cs="Zar" w:hint="cs"/>
          <w:sz w:val="22"/>
          <w:szCs w:val="22"/>
          <w:rtl/>
        </w:rPr>
        <w:t>3</w:t>
      </w:r>
      <w:r w:rsidR="00364AB9" w:rsidRPr="00A26F6B">
        <w:rPr>
          <w:rFonts w:cs="Zar" w:hint="cs"/>
          <w:sz w:val="22"/>
          <w:szCs w:val="22"/>
          <w:rtl/>
        </w:rPr>
        <w:t>-</w:t>
      </w:r>
      <w:r w:rsidR="006B7A17" w:rsidRPr="00A26F6B">
        <w:rPr>
          <w:rFonts w:cs="Zar" w:hint="cs"/>
          <w:sz w:val="22"/>
          <w:szCs w:val="22"/>
          <w:rtl/>
        </w:rPr>
        <w:t xml:space="preserve"> </w:t>
      </w:r>
      <w:r w:rsidR="00364AB9" w:rsidRPr="00A26F6B">
        <w:rPr>
          <w:rFonts w:cs="Zar" w:hint="cs"/>
          <w:sz w:val="22"/>
          <w:szCs w:val="22"/>
          <w:rtl/>
        </w:rPr>
        <w:t>ازطرف دانشجو</w:t>
      </w:r>
      <w:r w:rsidR="003206D5">
        <w:rPr>
          <w:rFonts w:cs="Zar" w:hint="cs"/>
          <w:sz w:val="22"/>
          <w:szCs w:val="22"/>
          <w:rtl/>
        </w:rPr>
        <w:t>ی</w:t>
      </w:r>
      <w:r w:rsidR="00364AB9" w:rsidRPr="00A26F6B">
        <w:rPr>
          <w:rFonts w:cs="Zar" w:hint="cs"/>
          <w:sz w:val="22"/>
          <w:szCs w:val="22"/>
          <w:rtl/>
        </w:rPr>
        <w:t xml:space="preserve">ي ظلمي درحق </w:t>
      </w:r>
      <w:r w:rsidR="002C136D">
        <w:rPr>
          <w:rFonts w:cs="Zar" w:hint="cs"/>
          <w:sz w:val="22"/>
          <w:szCs w:val="22"/>
          <w:rtl/>
        </w:rPr>
        <w:t>دانشجوی دیگری صورت گیرد.</w:t>
      </w:r>
    </w:p>
    <w:p w:rsidR="00364AB9" w:rsidRPr="00A26F6B" w:rsidRDefault="00AF0ABA" w:rsidP="00914BBE">
      <w:pPr>
        <w:jc w:val="both"/>
        <w:rPr>
          <w:rFonts w:cs="Zar"/>
          <w:sz w:val="22"/>
          <w:szCs w:val="22"/>
          <w:rtl/>
        </w:rPr>
      </w:pPr>
      <w:r>
        <w:rPr>
          <w:rFonts w:cs="Zar" w:hint="cs"/>
          <w:sz w:val="22"/>
          <w:szCs w:val="22"/>
          <w:rtl/>
        </w:rPr>
        <w:t>4</w:t>
      </w:r>
      <w:r w:rsidR="00364AB9" w:rsidRPr="00A26F6B">
        <w:rPr>
          <w:rFonts w:cs="Zar" w:hint="cs"/>
          <w:sz w:val="22"/>
          <w:szCs w:val="22"/>
          <w:rtl/>
        </w:rPr>
        <w:t>-</w:t>
      </w:r>
      <w:r w:rsidR="006B7A17" w:rsidRPr="00A26F6B">
        <w:rPr>
          <w:rFonts w:cs="Zar" w:hint="cs"/>
          <w:sz w:val="22"/>
          <w:szCs w:val="22"/>
          <w:rtl/>
        </w:rPr>
        <w:t xml:space="preserve"> </w:t>
      </w:r>
      <w:r w:rsidR="00AC0BDE">
        <w:rPr>
          <w:rFonts w:cs="Zar" w:hint="cs"/>
          <w:sz w:val="22"/>
          <w:szCs w:val="22"/>
          <w:rtl/>
        </w:rPr>
        <w:t>از طرف محاكم قضای</w:t>
      </w:r>
      <w:r w:rsidR="00364AB9" w:rsidRPr="00A26F6B">
        <w:rPr>
          <w:rFonts w:cs="Zar" w:hint="cs"/>
          <w:sz w:val="22"/>
          <w:szCs w:val="22"/>
          <w:rtl/>
        </w:rPr>
        <w:t xml:space="preserve">ي </w:t>
      </w:r>
      <w:r w:rsidR="002C136D">
        <w:rPr>
          <w:rFonts w:cs="Zar" w:hint="cs"/>
          <w:sz w:val="22"/>
          <w:szCs w:val="22"/>
          <w:rtl/>
        </w:rPr>
        <w:t>دانشجو</w:t>
      </w:r>
      <w:r w:rsidR="00364AB9" w:rsidRPr="00A26F6B">
        <w:rPr>
          <w:rFonts w:cs="Zar" w:hint="cs"/>
          <w:sz w:val="22"/>
          <w:szCs w:val="22"/>
          <w:rtl/>
        </w:rPr>
        <w:t>محكوم شود.</w:t>
      </w:r>
    </w:p>
    <w:p w:rsidR="00364AB9" w:rsidRPr="00AC0BDE" w:rsidRDefault="00AC0BDE" w:rsidP="00AC0BDE">
      <w:pPr>
        <w:jc w:val="both"/>
        <w:rPr>
          <w:rFonts w:cs="Zar"/>
          <w:i/>
          <w:iCs/>
          <w:sz w:val="28"/>
          <w:szCs w:val="28"/>
          <w:rtl/>
        </w:rPr>
      </w:pPr>
      <w:r w:rsidRPr="00273DC3">
        <w:rPr>
          <w:rFonts w:cs="Zar" w:hint="cs"/>
          <w:rtl/>
        </w:rPr>
        <w:t>در این صورت</w:t>
      </w:r>
      <w:r w:rsidR="00D6035F" w:rsidRPr="00273DC3">
        <w:rPr>
          <w:rFonts w:cs="Zar" w:hint="cs"/>
          <w:rtl/>
        </w:rPr>
        <w:t xml:space="preserve"> </w:t>
      </w:r>
      <w:r w:rsidR="00364AB9" w:rsidRPr="00273DC3">
        <w:rPr>
          <w:rFonts w:cs="Zar" w:hint="cs"/>
          <w:rtl/>
        </w:rPr>
        <w:t>شوراي انضباطي صالح به رسيدگي مي باشد</w:t>
      </w:r>
      <w:r w:rsidR="00364AB9" w:rsidRPr="00AC0BDE">
        <w:rPr>
          <w:rFonts w:cs="Zar" w:hint="cs"/>
          <w:i/>
          <w:iCs/>
          <w:sz w:val="28"/>
          <w:szCs w:val="28"/>
          <w:rtl/>
        </w:rPr>
        <w:t>.</w:t>
      </w:r>
    </w:p>
    <w:p w:rsidR="003E5C10" w:rsidRDefault="00F97CD7" w:rsidP="003E5C10">
      <w:pPr>
        <w:jc w:val="both"/>
        <w:rPr>
          <w:rFonts w:cs="Zar"/>
          <w:b/>
          <w:bCs/>
          <w:sz w:val="22"/>
          <w:szCs w:val="22"/>
          <w:rtl/>
        </w:rPr>
      </w:pPr>
      <w:r>
        <w:rPr>
          <w:rFonts w:cs="Zar" w:hint="cs"/>
          <w:b/>
          <w:bCs/>
          <w:sz w:val="22"/>
          <w:szCs w:val="22"/>
          <w:rtl/>
        </w:rPr>
        <w:lastRenderedPageBreak/>
        <w:t>4</w:t>
      </w:r>
      <w:r w:rsidR="00AE0E7A">
        <w:rPr>
          <w:rFonts w:cs="Zar" w:hint="cs"/>
          <w:b/>
          <w:bCs/>
          <w:sz w:val="22"/>
          <w:szCs w:val="22"/>
          <w:rtl/>
        </w:rPr>
        <w:t xml:space="preserve">- </w:t>
      </w:r>
      <w:r w:rsidR="00AE0E7A" w:rsidRPr="002D3512">
        <w:rPr>
          <w:rFonts w:cs="B Zar" w:hint="cs"/>
          <w:b/>
          <w:bCs/>
          <w:sz w:val="22"/>
          <w:szCs w:val="22"/>
          <w:rtl/>
        </w:rPr>
        <w:t xml:space="preserve">شوراهای </w:t>
      </w:r>
      <w:r w:rsidR="00C62B15">
        <w:rPr>
          <w:rFonts w:cs="B Zar" w:hint="cs"/>
          <w:b/>
          <w:bCs/>
          <w:sz w:val="22"/>
          <w:szCs w:val="22"/>
          <w:rtl/>
        </w:rPr>
        <w:t xml:space="preserve">رسیدگی </w:t>
      </w:r>
      <w:r w:rsidR="002D3512" w:rsidRPr="002D3512">
        <w:rPr>
          <w:rFonts w:cs="B Zar" w:hint="cs"/>
          <w:b/>
          <w:bCs/>
          <w:sz w:val="22"/>
          <w:szCs w:val="22"/>
          <w:rtl/>
        </w:rPr>
        <w:t xml:space="preserve">کننده </w:t>
      </w:r>
      <w:r w:rsidR="00AE0E7A" w:rsidRPr="002D3512">
        <w:rPr>
          <w:rFonts w:cs="B Zar" w:hint="cs"/>
          <w:b/>
          <w:bCs/>
          <w:sz w:val="22"/>
          <w:szCs w:val="22"/>
          <w:rtl/>
        </w:rPr>
        <w:t>انضباطی</w:t>
      </w:r>
      <w:r w:rsidR="002D3512">
        <w:rPr>
          <w:rFonts w:cs="B Zar" w:hint="cs"/>
          <w:b/>
          <w:bCs/>
          <w:sz w:val="22"/>
          <w:szCs w:val="22"/>
          <w:rtl/>
        </w:rPr>
        <w:t xml:space="preserve"> </w:t>
      </w:r>
      <w:r w:rsidR="006B1445" w:rsidRPr="002D3512">
        <w:rPr>
          <w:rFonts w:cs="B Zar" w:hint="cs"/>
          <w:b/>
          <w:bCs/>
          <w:sz w:val="22"/>
          <w:szCs w:val="22"/>
          <w:rtl/>
        </w:rPr>
        <w:t>:</w:t>
      </w:r>
    </w:p>
    <w:p w:rsidR="00AE0E7A" w:rsidRPr="003E5C10" w:rsidRDefault="003E5C10" w:rsidP="003E5C10">
      <w:pPr>
        <w:jc w:val="both"/>
        <w:rPr>
          <w:rFonts w:cs="Zar"/>
          <w:b/>
          <w:bCs/>
          <w:sz w:val="22"/>
          <w:szCs w:val="22"/>
          <w:rtl/>
        </w:rPr>
      </w:pPr>
      <w:r>
        <w:rPr>
          <w:rFonts w:cs="Zar" w:hint="cs"/>
          <w:b/>
          <w:bCs/>
          <w:sz w:val="22"/>
          <w:szCs w:val="22"/>
          <w:rtl/>
        </w:rPr>
        <w:t xml:space="preserve">   </w:t>
      </w:r>
      <w:r w:rsidR="00AE0E7A" w:rsidRPr="00AE0E7A">
        <w:rPr>
          <w:rFonts w:cs="Zar" w:hint="cs"/>
          <w:sz w:val="22"/>
          <w:szCs w:val="22"/>
          <w:rtl/>
        </w:rPr>
        <w:t xml:space="preserve">- شورای بدوی انضباطی </w:t>
      </w:r>
      <w:r w:rsidR="006B1445">
        <w:rPr>
          <w:rFonts w:cs="Zar" w:hint="cs"/>
          <w:sz w:val="22"/>
          <w:szCs w:val="22"/>
          <w:rtl/>
        </w:rPr>
        <w:t>در دانشگاه</w:t>
      </w:r>
    </w:p>
    <w:p w:rsidR="00AE0E7A" w:rsidRDefault="003E5C10" w:rsidP="003E5C10">
      <w:pPr>
        <w:jc w:val="both"/>
        <w:rPr>
          <w:rFonts w:cs="Zar"/>
          <w:sz w:val="22"/>
          <w:szCs w:val="22"/>
          <w:rtl/>
        </w:rPr>
      </w:pPr>
      <w:r>
        <w:rPr>
          <w:rFonts w:cs="Zar" w:hint="cs"/>
          <w:sz w:val="22"/>
          <w:szCs w:val="22"/>
          <w:rtl/>
        </w:rPr>
        <w:t xml:space="preserve">   </w:t>
      </w:r>
      <w:r w:rsidR="00AE0E7A">
        <w:rPr>
          <w:rFonts w:cs="Zar" w:hint="cs"/>
          <w:sz w:val="22"/>
          <w:szCs w:val="22"/>
          <w:rtl/>
        </w:rPr>
        <w:t xml:space="preserve">- شورای </w:t>
      </w:r>
      <w:r w:rsidR="006B1445">
        <w:rPr>
          <w:rFonts w:cs="Zar" w:hint="cs"/>
          <w:sz w:val="22"/>
          <w:szCs w:val="22"/>
          <w:rtl/>
        </w:rPr>
        <w:t>ت</w:t>
      </w:r>
      <w:r w:rsidR="00AE0E7A">
        <w:rPr>
          <w:rFonts w:cs="Zar" w:hint="cs"/>
          <w:sz w:val="22"/>
          <w:szCs w:val="22"/>
          <w:rtl/>
        </w:rPr>
        <w:t xml:space="preserve">جدیدنظرانضباطی </w:t>
      </w:r>
      <w:r w:rsidR="006B1445">
        <w:rPr>
          <w:rFonts w:cs="Zar" w:hint="cs"/>
          <w:sz w:val="22"/>
          <w:szCs w:val="22"/>
          <w:rtl/>
        </w:rPr>
        <w:t>در</w:t>
      </w:r>
      <w:r w:rsidR="00AC0BDE">
        <w:rPr>
          <w:rFonts w:cs="Zar" w:hint="cs"/>
          <w:sz w:val="22"/>
          <w:szCs w:val="22"/>
          <w:rtl/>
        </w:rPr>
        <w:t xml:space="preserve"> </w:t>
      </w:r>
      <w:r w:rsidR="006B1445">
        <w:rPr>
          <w:rFonts w:cs="Zar" w:hint="cs"/>
          <w:sz w:val="22"/>
          <w:szCs w:val="22"/>
          <w:rtl/>
        </w:rPr>
        <w:t>دانشگاه</w:t>
      </w:r>
    </w:p>
    <w:p w:rsidR="006B1445" w:rsidRPr="00AE0E7A" w:rsidRDefault="003E5C10" w:rsidP="003E5C10">
      <w:pPr>
        <w:jc w:val="both"/>
        <w:rPr>
          <w:rFonts w:cs="Zar"/>
          <w:sz w:val="22"/>
          <w:szCs w:val="22"/>
          <w:rtl/>
        </w:rPr>
      </w:pPr>
      <w:r>
        <w:rPr>
          <w:rFonts w:cs="Zar" w:hint="cs"/>
          <w:sz w:val="22"/>
          <w:szCs w:val="22"/>
          <w:rtl/>
        </w:rPr>
        <w:t xml:space="preserve">   </w:t>
      </w:r>
      <w:r w:rsidR="006B1445">
        <w:rPr>
          <w:rFonts w:cs="Zar" w:hint="cs"/>
          <w:sz w:val="22"/>
          <w:szCs w:val="22"/>
          <w:rtl/>
        </w:rPr>
        <w:t>-</w:t>
      </w:r>
      <w:r w:rsidR="00273DC3">
        <w:rPr>
          <w:rFonts w:cs="Zar" w:hint="cs"/>
          <w:sz w:val="22"/>
          <w:szCs w:val="22"/>
          <w:rtl/>
        </w:rPr>
        <w:t xml:space="preserve"> شورای مرکزی انضباطی درسازمان ا</w:t>
      </w:r>
      <w:r w:rsidR="006B1445">
        <w:rPr>
          <w:rFonts w:cs="Zar" w:hint="cs"/>
          <w:sz w:val="22"/>
          <w:szCs w:val="22"/>
          <w:rtl/>
        </w:rPr>
        <w:t>موردانشجویان</w:t>
      </w:r>
      <w:r w:rsidR="00273DC3">
        <w:rPr>
          <w:rFonts w:cs="Zar" w:hint="cs"/>
          <w:sz w:val="22"/>
          <w:szCs w:val="22"/>
          <w:rtl/>
        </w:rPr>
        <w:t xml:space="preserve"> </w:t>
      </w:r>
      <w:r w:rsidR="00CF0526">
        <w:rPr>
          <w:rFonts w:cs="Zar" w:hint="cs"/>
          <w:sz w:val="22"/>
          <w:szCs w:val="22"/>
          <w:rtl/>
        </w:rPr>
        <w:t>(وزارت</w:t>
      </w:r>
      <w:r w:rsidR="00AC0BDE">
        <w:rPr>
          <w:rFonts w:cs="Zar" w:hint="cs"/>
          <w:sz w:val="22"/>
          <w:szCs w:val="22"/>
          <w:rtl/>
        </w:rPr>
        <w:t xml:space="preserve"> </w:t>
      </w:r>
      <w:r w:rsidR="00CF0526">
        <w:rPr>
          <w:rFonts w:cs="Zar" w:hint="cs"/>
          <w:sz w:val="22"/>
          <w:szCs w:val="22"/>
          <w:rtl/>
        </w:rPr>
        <w:t>علوم، تحقیقات وفناوری)</w:t>
      </w:r>
    </w:p>
    <w:p w:rsidR="00364AB9" w:rsidRPr="00A26F6B" w:rsidRDefault="00F97CD7" w:rsidP="00914BBE">
      <w:pPr>
        <w:jc w:val="both"/>
        <w:rPr>
          <w:rFonts w:cs="Zar"/>
          <w:b/>
          <w:bCs/>
          <w:sz w:val="22"/>
          <w:szCs w:val="22"/>
          <w:rtl/>
        </w:rPr>
      </w:pPr>
      <w:r>
        <w:rPr>
          <w:rFonts w:cs="Zar" w:hint="cs"/>
          <w:b/>
          <w:bCs/>
          <w:sz w:val="22"/>
          <w:szCs w:val="22"/>
          <w:rtl/>
        </w:rPr>
        <w:t>5</w:t>
      </w:r>
      <w:r w:rsidR="00364AB9" w:rsidRPr="00A26F6B">
        <w:rPr>
          <w:rFonts w:cs="Zar" w:hint="cs"/>
          <w:b/>
          <w:bCs/>
          <w:sz w:val="22"/>
          <w:szCs w:val="22"/>
          <w:rtl/>
        </w:rPr>
        <w:t>-</w:t>
      </w:r>
      <w:r w:rsidR="00DB53F7">
        <w:rPr>
          <w:rFonts w:cs="Zar" w:hint="cs"/>
          <w:b/>
          <w:bCs/>
          <w:sz w:val="22"/>
          <w:szCs w:val="22"/>
          <w:rtl/>
        </w:rPr>
        <w:t xml:space="preserve"> </w:t>
      </w:r>
      <w:r w:rsidR="00CF0526">
        <w:rPr>
          <w:rFonts w:cs="Zar" w:hint="cs"/>
          <w:b/>
          <w:bCs/>
          <w:sz w:val="22"/>
          <w:szCs w:val="22"/>
          <w:rtl/>
        </w:rPr>
        <w:t xml:space="preserve">نحوه </w:t>
      </w:r>
      <w:r w:rsidR="00CF0526" w:rsidRPr="00CF0526">
        <w:rPr>
          <w:rFonts w:cs="B Zar" w:hint="cs"/>
          <w:b/>
          <w:bCs/>
          <w:sz w:val="22"/>
          <w:szCs w:val="22"/>
          <w:rtl/>
        </w:rPr>
        <w:t>رسیدگی</w:t>
      </w:r>
      <w:r w:rsidR="00CF0526">
        <w:rPr>
          <w:rFonts w:cs="Zar" w:hint="cs"/>
          <w:b/>
          <w:bCs/>
          <w:sz w:val="22"/>
          <w:szCs w:val="22"/>
          <w:rtl/>
        </w:rPr>
        <w:t xml:space="preserve"> به تخلفات</w:t>
      </w:r>
      <w:r w:rsidR="00364AB9" w:rsidRPr="00A26F6B">
        <w:rPr>
          <w:rFonts w:cs="Zar" w:hint="cs"/>
          <w:b/>
          <w:bCs/>
          <w:sz w:val="22"/>
          <w:szCs w:val="22"/>
          <w:rtl/>
        </w:rPr>
        <w:t xml:space="preserve"> انضباطي</w:t>
      </w:r>
      <w:r w:rsidR="002D3512">
        <w:rPr>
          <w:rFonts w:cs="Zar" w:hint="cs"/>
          <w:b/>
          <w:bCs/>
          <w:sz w:val="22"/>
          <w:szCs w:val="22"/>
          <w:rtl/>
        </w:rPr>
        <w:t xml:space="preserve"> </w:t>
      </w:r>
      <w:r w:rsidR="00364AB9" w:rsidRPr="00A26F6B">
        <w:rPr>
          <w:rFonts w:cs="Zar" w:hint="cs"/>
          <w:b/>
          <w:bCs/>
          <w:sz w:val="22"/>
          <w:szCs w:val="22"/>
          <w:rtl/>
        </w:rPr>
        <w:t>:</w:t>
      </w:r>
    </w:p>
    <w:p w:rsidR="00364AB9" w:rsidRPr="00A26F6B" w:rsidRDefault="00364AB9" w:rsidP="00AC0BDE">
      <w:pPr>
        <w:ind w:left="283"/>
        <w:jc w:val="both"/>
        <w:rPr>
          <w:rFonts w:cs="Zar"/>
          <w:sz w:val="22"/>
          <w:szCs w:val="22"/>
          <w:rtl/>
        </w:rPr>
      </w:pPr>
      <w:r w:rsidRPr="00A26F6B">
        <w:rPr>
          <w:rFonts w:cs="Zar" w:hint="cs"/>
          <w:sz w:val="22"/>
          <w:szCs w:val="22"/>
          <w:rtl/>
        </w:rPr>
        <w:t>- وصول گزارش يا شكايت</w:t>
      </w:r>
      <w:r w:rsidR="00CF0526">
        <w:rPr>
          <w:rFonts w:cs="Zar" w:hint="cs"/>
          <w:sz w:val="22"/>
          <w:szCs w:val="22"/>
          <w:rtl/>
        </w:rPr>
        <w:t xml:space="preserve"> ازاشخاص حقیقی یا حقوقی</w:t>
      </w:r>
    </w:p>
    <w:p w:rsidR="00364AB9" w:rsidRPr="00A26F6B" w:rsidRDefault="00364AB9" w:rsidP="00AC0BDE">
      <w:pPr>
        <w:ind w:left="283"/>
        <w:jc w:val="both"/>
        <w:rPr>
          <w:rFonts w:cs="Zar"/>
          <w:sz w:val="22"/>
          <w:szCs w:val="22"/>
          <w:rtl/>
        </w:rPr>
      </w:pPr>
      <w:r w:rsidRPr="00A26F6B">
        <w:rPr>
          <w:rFonts w:cs="Zar" w:hint="cs"/>
          <w:sz w:val="22"/>
          <w:szCs w:val="22"/>
          <w:rtl/>
        </w:rPr>
        <w:t>- تكميل تحقيقات از منبع گزارش يا شكايت</w:t>
      </w:r>
      <w:r w:rsidR="00CF0526">
        <w:rPr>
          <w:rFonts w:cs="Zar" w:hint="cs"/>
          <w:sz w:val="22"/>
          <w:szCs w:val="22"/>
          <w:rtl/>
        </w:rPr>
        <w:t xml:space="preserve"> وسایرمراجع مرتبط</w:t>
      </w:r>
    </w:p>
    <w:p w:rsidR="00364AB9" w:rsidRPr="00A26F6B" w:rsidRDefault="00CF0526" w:rsidP="00AC0BDE">
      <w:pPr>
        <w:ind w:left="283"/>
        <w:jc w:val="both"/>
        <w:rPr>
          <w:rFonts w:cs="Zar"/>
          <w:sz w:val="22"/>
          <w:szCs w:val="22"/>
          <w:rtl/>
        </w:rPr>
      </w:pPr>
      <w:r>
        <w:rPr>
          <w:rFonts w:cs="Zar" w:hint="cs"/>
          <w:sz w:val="22"/>
          <w:szCs w:val="22"/>
          <w:rtl/>
        </w:rPr>
        <w:t xml:space="preserve">-احضاردانشجودروقت مقرربا </w:t>
      </w:r>
      <w:r w:rsidR="00364AB9" w:rsidRPr="00A26F6B">
        <w:rPr>
          <w:rFonts w:cs="Zar" w:hint="cs"/>
          <w:sz w:val="22"/>
          <w:szCs w:val="22"/>
          <w:rtl/>
        </w:rPr>
        <w:t>احضاريه مكتوب(</w:t>
      </w:r>
      <w:r>
        <w:rPr>
          <w:rFonts w:cs="Zar" w:hint="cs"/>
          <w:sz w:val="22"/>
          <w:szCs w:val="22"/>
          <w:rtl/>
        </w:rPr>
        <w:t>حداکثر2</w:t>
      </w:r>
      <w:r w:rsidR="00364AB9" w:rsidRPr="00A26F6B">
        <w:rPr>
          <w:rFonts w:cs="Zar" w:hint="cs"/>
          <w:sz w:val="22"/>
          <w:szCs w:val="22"/>
          <w:rtl/>
        </w:rPr>
        <w:t>مرتبه)</w:t>
      </w:r>
    </w:p>
    <w:p w:rsidR="00364AB9" w:rsidRPr="00A26F6B" w:rsidRDefault="00CF0526" w:rsidP="00AC0BDE">
      <w:pPr>
        <w:ind w:left="283"/>
        <w:jc w:val="both"/>
        <w:rPr>
          <w:rFonts w:cs="Zar"/>
          <w:sz w:val="22"/>
          <w:szCs w:val="22"/>
          <w:rtl/>
        </w:rPr>
      </w:pPr>
      <w:r>
        <w:rPr>
          <w:rFonts w:cs="Zar" w:hint="cs"/>
          <w:sz w:val="22"/>
          <w:szCs w:val="22"/>
          <w:rtl/>
        </w:rPr>
        <w:t>-</w:t>
      </w:r>
      <w:r w:rsidR="00364AB9" w:rsidRPr="00A26F6B">
        <w:rPr>
          <w:rFonts w:cs="Zar" w:hint="cs"/>
          <w:sz w:val="22"/>
          <w:szCs w:val="22"/>
          <w:rtl/>
        </w:rPr>
        <w:t xml:space="preserve"> در صورت عدم حضور دانشجو معلق نمودن فايل آموزشي</w:t>
      </w:r>
    </w:p>
    <w:p w:rsidR="00364AB9" w:rsidRPr="00A26F6B" w:rsidRDefault="00364AB9" w:rsidP="00AC0BDE">
      <w:pPr>
        <w:ind w:left="283"/>
        <w:jc w:val="both"/>
        <w:rPr>
          <w:rFonts w:cs="Zar"/>
          <w:sz w:val="22"/>
          <w:szCs w:val="22"/>
          <w:rtl/>
        </w:rPr>
      </w:pPr>
      <w:r w:rsidRPr="00A26F6B">
        <w:rPr>
          <w:rFonts w:cs="Zar" w:hint="cs"/>
          <w:sz w:val="22"/>
          <w:szCs w:val="22"/>
          <w:rtl/>
        </w:rPr>
        <w:t>- حضور در دبيرخانه و دفاع از اتهامات وارده به صورت شفاهي و مكتوب</w:t>
      </w:r>
    </w:p>
    <w:p w:rsidR="00364AB9" w:rsidRPr="00A26F6B" w:rsidRDefault="00364AB9" w:rsidP="00AC0BDE">
      <w:pPr>
        <w:ind w:left="283"/>
        <w:jc w:val="both"/>
        <w:rPr>
          <w:rFonts w:cs="Zar"/>
          <w:sz w:val="22"/>
          <w:szCs w:val="22"/>
          <w:rtl/>
        </w:rPr>
      </w:pPr>
      <w:r w:rsidRPr="00A26F6B">
        <w:rPr>
          <w:rFonts w:cs="Zar" w:hint="cs"/>
          <w:sz w:val="22"/>
          <w:szCs w:val="22"/>
          <w:rtl/>
        </w:rPr>
        <w:t xml:space="preserve">- طرح موضوع در شوراي بدوي </w:t>
      </w:r>
      <w:r w:rsidR="00CF0526">
        <w:rPr>
          <w:rFonts w:cs="Zar" w:hint="cs"/>
          <w:sz w:val="22"/>
          <w:szCs w:val="22"/>
          <w:rtl/>
        </w:rPr>
        <w:t>انضباطی</w:t>
      </w:r>
    </w:p>
    <w:p w:rsidR="00364AB9" w:rsidRPr="00A26F6B" w:rsidRDefault="00364AB9" w:rsidP="00AC0BDE">
      <w:pPr>
        <w:ind w:left="283"/>
        <w:jc w:val="both"/>
        <w:rPr>
          <w:rFonts w:cs="Zar"/>
          <w:sz w:val="22"/>
          <w:szCs w:val="22"/>
          <w:rtl/>
        </w:rPr>
      </w:pPr>
      <w:r w:rsidRPr="00A26F6B">
        <w:rPr>
          <w:rFonts w:cs="Zar" w:hint="cs"/>
          <w:sz w:val="22"/>
          <w:szCs w:val="22"/>
          <w:rtl/>
        </w:rPr>
        <w:t>- صدور حكم بدوي (در صورت محكوميت)</w:t>
      </w:r>
    </w:p>
    <w:p w:rsidR="00AC0BDE" w:rsidRDefault="00364AB9" w:rsidP="00AC0BDE">
      <w:pPr>
        <w:ind w:left="283"/>
        <w:jc w:val="both"/>
        <w:rPr>
          <w:rFonts w:cs="Zar"/>
          <w:sz w:val="22"/>
          <w:szCs w:val="22"/>
          <w:rtl/>
        </w:rPr>
      </w:pPr>
      <w:r w:rsidRPr="00A26F6B">
        <w:rPr>
          <w:rFonts w:cs="Zar" w:hint="cs"/>
          <w:sz w:val="22"/>
          <w:szCs w:val="22"/>
          <w:rtl/>
        </w:rPr>
        <w:t>-</w:t>
      </w:r>
      <w:r w:rsidR="00071415" w:rsidRPr="00A26F6B">
        <w:rPr>
          <w:rFonts w:cs="Zar" w:hint="cs"/>
          <w:sz w:val="22"/>
          <w:szCs w:val="22"/>
          <w:rtl/>
        </w:rPr>
        <w:t xml:space="preserve"> </w:t>
      </w:r>
      <w:r w:rsidRPr="00A26F6B">
        <w:rPr>
          <w:rFonts w:cs="Zar" w:hint="cs"/>
          <w:sz w:val="22"/>
          <w:szCs w:val="22"/>
          <w:rtl/>
        </w:rPr>
        <w:t>ابلاغ حكم بدوي (فرصت 10 روزه اعتراض به حكم بدوي به صورت مكتوب)</w:t>
      </w:r>
    </w:p>
    <w:p w:rsidR="00AC0BDE" w:rsidRPr="00A26F6B" w:rsidRDefault="00364AB9" w:rsidP="00AC0BDE">
      <w:pPr>
        <w:ind w:left="283"/>
        <w:jc w:val="both"/>
        <w:rPr>
          <w:rFonts w:cs="Zar"/>
          <w:sz w:val="22"/>
          <w:szCs w:val="22"/>
          <w:rtl/>
        </w:rPr>
      </w:pPr>
      <w:r w:rsidRPr="00A26F6B">
        <w:rPr>
          <w:rFonts w:cs="Zar" w:hint="cs"/>
          <w:sz w:val="22"/>
          <w:szCs w:val="22"/>
          <w:rtl/>
        </w:rPr>
        <w:t>-</w:t>
      </w:r>
      <w:r w:rsidR="00071415" w:rsidRPr="00A26F6B">
        <w:rPr>
          <w:rFonts w:cs="Zar" w:hint="cs"/>
          <w:sz w:val="22"/>
          <w:szCs w:val="22"/>
          <w:rtl/>
        </w:rPr>
        <w:t xml:space="preserve"> </w:t>
      </w:r>
      <w:r w:rsidR="00AC0BDE">
        <w:rPr>
          <w:rFonts w:cs="Zar" w:hint="cs"/>
          <w:sz w:val="22"/>
          <w:szCs w:val="22"/>
          <w:rtl/>
        </w:rPr>
        <w:t xml:space="preserve">طرح درخواست تجدیدنظر دانشجو در شورای </w:t>
      </w:r>
      <w:r w:rsidR="00AC0BDE" w:rsidRPr="00A26F6B">
        <w:rPr>
          <w:rFonts w:cs="Zar" w:hint="cs"/>
          <w:sz w:val="22"/>
          <w:szCs w:val="22"/>
          <w:rtl/>
        </w:rPr>
        <w:t>تجديدنظر</w:t>
      </w:r>
      <w:r w:rsidR="00AC0BDE">
        <w:rPr>
          <w:rFonts w:cs="Zar" w:hint="cs"/>
          <w:sz w:val="22"/>
          <w:szCs w:val="22"/>
          <w:rtl/>
        </w:rPr>
        <w:t xml:space="preserve"> انضباطی</w:t>
      </w:r>
    </w:p>
    <w:p w:rsidR="00F12113" w:rsidRDefault="00AC0BDE" w:rsidP="006D17DA">
      <w:pPr>
        <w:ind w:left="283"/>
        <w:jc w:val="both"/>
        <w:rPr>
          <w:rFonts w:cs="Zar"/>
          <w:sz w:val="22"/>
          <w:szCs w:val="22"/>
          <w:rtl/>
        </w:rPr>
      </w:pPr>
      <w:r>
        <w:rPr>
          <w:rFonts w:cs="Zar" w:hint="cs"/>
          <w:sz w:val="22"/>
          <w:szCs w:val="22"/>
          <w:rtl/>
        </w:rPr>
        <w:t xml:space="preserve">- </w:t>
      </w:r>
      <w:r w:rsidR="00364AB9" w:rsidRPr="00A26F6B">
        <w:rPr>
          <w:rFonts w:cs="Zar" w:hint="cs"/>
          <w:sz w:val="22"/>
          <w:szCs w:val="22"/>
          <w:rtl/>
        </w:rPr>
        <w:t>صدور حكم قطعي و اجراي حكم</w:t>
      </w:r>
    </w:p>
    <w:p w:rsidR="00F12113" w:rsidRPr="006D17DA" w:rsidRDefault="001619EE" w:rsidP="00C62B15">
      <w:pPr>
        <w:jc w:val="both"/>
        <w:rPr>
          <w:rFonts w:cs="Zar"/>
          <w:b/>
          <w:bCs/>
          <w:sz w:val="22"/>
          <w:szCs w:val="22"/>
          <w:rtl/>
        </w:rPr>
      </w:pPr>
      <w:r w:rsidRPr="00F12113">
        <w:rPr>
          <w:rFonts w:cs="B Zar" w:hint="cs"/>
          <w:b/>
          <w:bCs/>
          <w:sz w:val="22"/>
          <w:szCs w:val="22"/>
          <w:rtl/>
        </w:rPr>
        <w:t>6</w:t>
      </w:r>
      <w:r w:rsidR="006D17DA">
        <w:rPr>
          <w:rFonts w:cs="B Zar" w:hint="cs"/>
          <w:b/>
          <w:bCs/>
          <w:sz w:val="22"/>
          <w:szCs w:val="22"/>
          <w:rtl/>
        </w:rPr>
        <w:t xml:space="preserve"> </w:t>
      </w:r>
      <w:r w:rsidR="00364AB9" w:rsidRPr="00F12113">
        <w:rPr>
          <w:rFonts w:cs="B Zar" w:hint="cs"/>
          <w:b/>
          <w:bCs/>
          <w:sz w:val="22"/>
          <w:szCs w:val="22"/>
          <w:rtl/>
        </w:rPr>
        <w:t>-</w:t>
      </w:r>
      <w:r w:rsidR="006B7A17" w:rsidRPr="00F12113">
        <w:rPr>
          <w:rFonts w:cs="B Zar" w:hint="cs"/>
          <w:b/>
          <w:bCs/>
          <w:sz w:val="22"/>
          <w:szCs w:val="22"/>
          <w:rtl/>
        </w:rPr>
        <w:t xml:space="preserve"> </w:t>
      </w:r>
      <w:r w:rsidR="002D3512" w:rsidRPr="00F12113">
        <w:rPr>
          <w:rFonts w:cs="B Zar" w:hint="cs"/>
          <w:b/>
          <w:bCs/>
          <w:sz w:val="22"/>
          <w:szCs w:val="22"/>
          <w:rtl/>
        </w:rPr>
        <w:t xml:space="preserve">مصاديق تخلفات </w:t>
      </w:r>
      <w:r w:rsidR="006B7A17" w:rsidRPr="002D3512">
        <w:rPr>
          <w:rFonts w:cs="B Zar" w:hint="cs"/>
          <w:b/>
          <w:bCs/>
          <w:sz w:val="22"/>
          <w:szCs w:val="22"/>
          <w:rtl/>
        </w:rPr>
        <w:t>:</w:t>
      </w:r>
    </w:p>
    <w:p w:rsidR="00A26F6B" w:rsidRDefault="006B7A17" w:rsidP="00914BBE">
      <w:pPr>
        <w:jc w:val="both"/>
        <w:rPr>
          <w:rFonts w:ascii="Tahoma" w:hAnsi="Tahoma" w:cs="Tahoma"/>
          <w:sz w:val="22"/>
          <w:szCs w:val="22"/>
          <w:rtl/>
        </w:rPr>
      </w:pPr>
      <w:r w:rsidRPr="00A26F6B">
        <w:rPr>
          <w:rFonts w:cs="Zar" w:hint="cs"/>
          <w:sz w:val="22"/>
          <w:szCs w:val="22"/>
          <w:rtl/>
        </w:rPr>
        <w:t xml:space="preserve"> </w:t>
      </w:r>
      <w:r w:rsidR="00364AB9" w:rsidRPr="00A26F6B">
        <w:rPr>
          <w:rFonts w:ascii="Tahoma" w:hAnsi="Tahoma" w:cs="Tahoma"/>
          <w:sz w:val="22"/>
          <w:szCs w:val="22"/>
          <w:rtl/>
        </w:rPr>
        <w:t>الف</w:t>
      </w:r>
      <w:r w:rsidRPr="00A26F6B">
        <w:rPr>
          <w:rFonts w:ascii="Tahoma" w:hAnsi="Tahoma" w:cs="Tahoma" w:hint="cs"/>
          <w:sz w:val="22"/>
          <w:szCs w:val="22"/>
          <w:rtl/>
        </w:rPr>
        <w:t>)</w:t>
      </w:r>
      <w:r w:rsidR="002D3512">
        <w:rPr>
          <w:rFonts w:ascii="Tahoma" w:hAnsi="Tahoma" w:cs="Tahoma" w:hint="cs"/>
          <w:sz w:val="22"/>
          <w:szCs w:val="22"/>
          <w:rtl/>
        </w:rPr>
        <w:t xml:space="preserve"> </w:t>
      </w:r>
      <w:r w:rsidR="00C62B15">
        <w:rPr>
          <w:rFonts w:ascii="Tahoma" w:hAnsi="Tahoma" w:cs="Tahoma" w:hint="cs"/>
          <w:sz w:val="22"/>
          <w:szCs w:val="22"/>
          <w:rtl/>
        </w:rPr>
        <w:t xml:space="preserve">تخلفات </w:t>
      </w:r>
      <w:r w:rsidR="00364AB9" w:rsidRPr="00A26F6B">
        <w:rPr>
          <w:rFonts w:ascii="Tahoma" w:hAnsi="Tahoma" w:cs="Tahoma"/>
          <w:sz w:val="22"/>
          <w:szCs w:val="22"/>
          <w:rtl/>
        </w:rPr>
        <w:t>عمومي</w:t>
      </w:r>
      <w:r w:rsidRPr="00A26F6B">
        <w:rPr>
          <w:rFonts w:ascii="Tahoma" w:hAnsi="Tahoma" w:cs="Tahoma" w:hint="cs"/>
          <w:sz w:val="22"/>
          <w:szCs w:val="22"/>
          <w:rtl/>
        </w:rPr>
        <w:t xml:space="preserve"> :</w:t>
      </w:r>
      <w:r w:rsidR="00A26F6B" w:rsidRPr="00A26F6B">
        <w:rPr>
          <w:rFonts w:ascii="Tahoma" w:hAnsi="Tahoma" w:cs="Tahoma" w:hint="cs"/>
          <w:sz w:val="22"/>
          <w:szCs w:val="22"/>
          <w:rtl/>
        </w:rPr>
        <w:t xml:space="preserve"> </w:t>
      </w:r>
    </w:p>
    <w:p w:rsidR="00F12113" w:rsidRPr="00F75ECD" w:rsidRDefault="00F12113" w:rsidP="00914BBE">
      <w:pPr>
        <w:jc w:val="both"/>
        <w:rPr>
          <w:rFonts w:cs="Zar"/>
          <w:b/>
          <w:bCs/>
          <w:sz w:val="22"/>
          <w:szCs w:val="22"/>
          <w:rtl/>
        </w:rPr>
      </w:pPr>
    </w:p>
    <w:p w:rsidR="00F12113" w:rsidRDefault="006B7A17" w:rsidP="006D17DA">
      <w:pPr>
        <w:ind w:left="-11" w:hanging="142"/>
        <w:jc w:val="both"/>
        <w:rPr>
          <w:rFonts w:cs="Zar"/>
          <w:sz w:val="22"/>
          <w:szCs w:val="22"/>
          <w:rtl/>
        </w:rPr>
      </w:pPr>
      <w:r w:rsidRPr="00A26F6B">
        <w:rPr>
          <w:rFonts w:ascii="Tahoma" w:hAnsi="Tahoma" w:cs="Tahoma" w:hint="cs"/>
          <w:b/>
          <w:bCs/>
          <w:sz w:val="22"/>
          <w:szCs w:val="22"/>
          <w:rtl/>
        </w:rPr>
        <w:t xml:space="preserve">  </w:t>
      </w:r>
      <w:r w:rsidR="00FB0A10">
        <w:rPr>
          <w:rFonts w:ascii="Tahoma" w:hAnsi="Tahoma" w:cs="Tahoma" w:hint="cs"/>
          <w:b/>
          <w:bCs/>
          <w:sz w:val="22"/>
          <w:szCs w:val="22"/>
          <w:rtl/>
        </w:rPr>
        <w:t xml:space="preserve"> </w:t>
      </w:r>
      <w:r w:rsidR="00364AB9" w:rsidRPr="00A26F6B">
        <w:rPr>
          <w:rFonts w:cs="Zar" w:hint="cs"/>
          <w:sz w:val="22"/>
          <w:szCs w:val="22"/>
          <w:rtl/>
        </w:rPr>
        <w:t>در ماده 3</w:t>
      </w:r>
      <w:r w:rsidR="00273DC3">
        <w:rPr>
          <w:rFonts w:cs="Zar" w:hint="cs"/>
          <w:sz w:val="22"/>
          <w:szCs w:val="22"/>
          <w:rtl/>
        </w:rPr>
        <w:t xml:space="preserve"> </w:t>
      </w:r>
      <w:r w:rsidR="00364AB9" w:rsidRPr="00A26F6B">
        <w:rPr>
          <w:rFonts w:cs="Zar" w:hint="cs"/>
          <w:sz w:val="22"/>
          <w:szCs w:val="22"/>
          <w:rtl/>
        </w:rPr>
        <w:t xml:space="preserve">شيوه نامه اجرائي مصاديقي از جرائم عمومي همچون </w:t>
      </w:r>
      <w:r w:rsidR="00364AB9" w:rsidRPr="00C22ABC">
        <w:rPr>
          <w:rFonts w:cs="Zar" w:hint="cs"/>
          <w:sz w:val="22"/>
          <w:szCs w:val="22"/>
          <w:u w:val="single"/>
          <w:rtl/>
        </w:rPr>
        <w:t>تهديد و توهين و ضرب و جرح و جعل</w:t>
      </w:r>
      <w:r w:rsidR="00364AB9" w:rsidRPr="00A26F6B">
        <w:rPr>
          <w:rFonts w:cs="Zar" w:hint="cs"/>
          <w:sz w:val="22"/>
          <w:szCs w:val="22"/>
          <w:rtl/>
        </w:rPr>
        <w:t xml:space="preserve"> و ...ذكر گرديده است.به </w:t>
      </w:r>
      <w:r w:rsidRPr="00A26F6B">
        <w:rPr>
          <w:rFonts w:cs="Zar" w:hint="cs"/>
          <w:sz w:val="22"/>
          <w:szCs w:val="22"/>
          <w:rtl/>
        </w:rPr>
        <w:t xml:space="preserve"> </w:t>
      </w:r>
      <w:r w:rsidR="00364AB9" w:rsidRPr="00A26F6B">
        <w:rPr>
          <w:rFonts w:cs="Zar" w:hint="cs"/>
          <w:sz w:val="22"/>
          <w:szCs w:val="22"/>
          <w:rtl/>
        </w:rPr>
        <w:t>عنوان مثال چنانچه دانشجوئي به يكي از دانشجويان ديگر يا اساتيد خود توهين نمايد</w:t>
      </w:r>
      <w:r w:rsidR="008956EC">
        <w:rPr>
          <w:rFonts w:cs="Zar" w:hint="cs"/>
          <w:sz w:val="22"/>
          <w:szCs w:val="22"/>
          <w:rtl/>
        </w:rPr>
        <w:t xml:space="preserve">، </w:t>
      </w:r>
      <w:r w:rsidR="00364AB9" w:rsidRPr="00A26F6B">
        <w:rPr>
          <w:rFonts w:cs="Zar" w:hint="cs"/>
          <w:sz w:val="22"/>
          <w:szCs w:val="22"/>
          <w:rtl/>
        </w:rPr>
        <w:t xml:space="preserve">پس از طي مراحل رسيدگي شوراي انضباطي مي تواند </w:t>
      </w:r>
      <w:r w:rsidR="0089123B">
        <w:rPr>
          <w:rFonts w:cs="Zar" w:hint="cs"/>
          <w:sz w:val="22"/>
          <w:szCs w:val="22"/>
          <w:rtl/>
        </w:rPr>
        <w:lastRenderedPageBreak/>
        <w:t xml:space="preserve">دانشجو را </w:t>
      </w:r>
      <w:r w:rsidR="00797FB2">
        <w:rPr>
          <w:rFonts w:cs="Zar" w:hint="cs"/>
          <w:sz w:val="22"/>
          <w:szCs w:val="22"/>
          <w:rtl/>
        </w:rPr>
        <w:t xml:space="preserve">براساس نوع </w:t>
      </w:r>
      <w:r w:rsidR="008956EC">
        <w:rPr>
          <w:rFonts w:cs="Zar" w:hint="cs"/>
          <w:sz w:val="22"/>
          <w:szCs w:val="22"/>
          <w:rtl/>
        </w:rPr>
        <w:t xml:space="preserve">وکیفیت </w:t>
      </w:r>
      <w:r w:rsidR="00797FB2">
        <w:rPr>
          <w:rFonts w:cs="Zar" w:hint="cs"/>
          <w:sz w:val="22"/>
          <w:szCs w:val="22"/>
          <w:rtl/>
        </w:rPr>
        <w:t xml:space="preserve">تخلف، </w:t>
      </w:r>
      <w:r w:rsidR="0089123B">
        <w:rPr>
          <w:rFonts w:cs="Zar" w:hint="cs"/>
          <w:sz w:val="22"/>
          <w:szCs w:val="22"/>
          <w:rtl/>
        </w:rPr>
        <w:t xml:space="preserve">از تذكر كتبي بدون درج </w:t>
      </w:r>
      <w:r w:rsidR="00364AB9" w:rsidRPr="00A26F6B">
        <w:rPr>
          <w:rFonts w:cs="Zar" w:hint="cs"/>
          <w:sz w:val="22"/>
          <w:szCs w:val="22"/>
          <w:rtl/>
        </w:rPr>
        <w:t>در پرونده تا بند 12تنبيهات (منع موقت از تحصيل به مدت دو نيمسال)</w:t>
      </w:r>
      <w:r w:rsidR="00884BAE">
        <w:rPr>
          <w:rFonts w:cs="Zar" w:hint="cs"/>
          <w:sz w:val="22"/>
          <w:szCs w:val="22"/>
          <w:rtl/>
        </w:rPr>
        <w:t xml:space="preserve"> </w:t>
      </w:r>
      <w:r w:rsidR="00364AB9" w:rsidRPr="00A26F6B">
        <w:rPr>
          <w:rFonts w:cs="Zar" w:hint="cs"/>
          <w:sz w:val="22"/>
          <w:szCs w:val="22"/>
          <w:rtl/>
        </w:rPr>
        <w:t>محكوم نمايد.</w:t>
      </w:r>
    </w:p>
    <w:p w:rsidR="006D17DA" w:rsidRPr="006D17DA" w:rsidRDefault="006D17DA" w:rsidP="006D17DA">
      <w:pPr>
        <w:ind w:left="-11" w:hanging="142"/>
        <w:jc w:val="both"/>
        <w:rPr>
          <w:rFonts w:cs="Zar"/>
          <w:sz w:val="22"/>
          <w:szCs w:val="22"/>
          <w:rtl/>
        </w:rPr>
      </w:pPr>
    </w:p>
    <w:p w:rsidR="00A26F6B" w:rsidRDefault="006D17DA" w:rsidP="00FB0A10">
      <w:pPr>
        <w:ind w:left="-11" w:hanging="142"/>
        <w:jc w:val="both"/>
        <w:rPr>
          <w:rFonts w:ascii="Tahoma" w:hAnsi="Tahoma" w:cs="Tahoma"/>
          <w:sz w:val="22"/>
          <w:szCs w:val="22"/>
          <w:rtl/>
        </w:rPr>
      </w:pPr>
      <w:r>
        <w:rPr>
          <w:rFonts w:ascii="Tahoma" w:hAnsi="Tahoma" w:cs="Tahoma" w:hint="cs"/>
          <w:sz w:val="22"/>
          <w:szCs w:val="22"/>
          <w:rtl/>
        </w:rPr>
        <w:t xml:space="preserve"> </w:t>
      </w:r>
      <w:r w:rsidR="00C62B15">
        <w:rPr>
          <w:rFonts w:ascii="Tahoma" w:hAnsi="Tahoma" w:cs="Tahoma" w:hint="cs"/>
          <w:sz w:val="22"/>
          <w:szCs w:val="22"/>
          <w:rtl/>
        </w:rPr>
        <w:t xml:space="preserve"> </w:t>
      </w:r>
      <w:r w:rsidR="00F02D6C">
        <w:rPr>
          <w:rFonts w:ascii="Tahoma" w:hAnsi="Tahoma" w:cs="Tahoma" w:hint="cs"/>
          <w:sz w:val="22"/>
          <w:szCs w:val="22"/>
          <w:rtl/>
        </w:rPr>
        <w:t xml:space="preserve"> </w:t>
      </w:r>
      <w:r w:rsidR="00364AB9" w:rsidRPr="00A26F6B">
        <w:rPr>
          <w:rFonts w:ascii="Tahoma" w:hAnsi="Tahoma" w:cs="Tahoma"/>
          <w:sz w:val="22"/>
          <w:szCs w:val="22"/>
          <w:rtl/>
        </w:rPr>
        <w:t>ب</w:t>
      </w:r>
      <w:r w:rsidR="006B7A17" w:rsidRPr="00A26F6B">
        <w:rPr>
          <w:rFonts w:ascii="Tahoma" w:hAnsi="Tahoma" w:cs="Tahoma" w:hint="cs"/>
          <w:sz w:val="22"/>
          <w:szCs w:val="22"/>
          <w:rtl/>
        </w:rPr>
        <w:t>)</w:t>
      </w:r>
      <w:r w:rsidR="002D3512">
        <w:rPr>
          <w:rFonts w:ascii="Tahoma" w:hAnsi="Tahoma" w:cs="Tahoma" w:hint="cs"/>
          <w:sz w:val="22"/>
          <w:szCs w:val="22"/>
          <w:rtl/>
        </w:rPr>
        <w:t xml:space="preserve"> </w:t>
      </w:r>
      <w:r w:rsidR="00C62B15">
        <w:rPr>
          <w:rFonts w:ascii="Tahoma" w:hAnsi="Tahoma" w:cs="Tahoma" w:hint="cs"/>
          <w:sz w:val="22"/>
          <w:szCs w:val="22"/>
          <w:rtl/>
        </w:rPr>
        <w:t xml:space="preserve">تخلفات </w:t>
      </w:r>
      <w:r w:rsidR="00364AB9" w:rsidRPr="00A26F6B">
        <w:rPr>
          <w:rFonts w:ascii="Tahoma" w:hAnsi="Tahoma" w:cs="Tahoma"/>
          <w:sz w:val="22"/>
          <w:szCs w:val="22"/>
          <w:rtl/>
        </w:rPr>
        <w:t>آموزشي و اداري :</w:t>
      </w:r>
    </w:p>
    <w:p w:rsidR="00F12113" w:rsidRPr="0089123B" w:rsidRDefault="00F12113" w:rsidP="00FB0A10">
      <w:pPr>
        <w:ind w:left="-11" w:hanging="142"/>
        <w:jc w:val="both"/>
        <w:rPr>
          <w:rFonts w:cs="Zar"/>
          <w:sz w:val="22"/>
          <w:szCs w:val="22"/>
          <w:rtl/>
        </w:rPr>
      </w:pPr>
    </w:p>
    <w:p w:rsidR="0089123B" w:rsidRDefault="006B7A17" w:rsidP="002D3512">
      <w:pPr>
        <w:jc w:val="both"/>
        <w:rPr>
          <w:rFonts w:cs="Zar"/>
          <w:sz w:val="22"/>
          <w:szCs w:val="22"/>
          <w:rtl/>
        </w:rPr>
      </w:pPr>
      <w:r w:rsidRPr="00A26F6B">
        <w:rPr>
          <w:rFonts w:ascii="Tahoma" w:hAnsi="Tahoma" w:cs="Tahoma" w:hint="cs"/>
          <w:b/>
          <w:bCs/>
          <w:sz w:val="22"/>
          <w:szCs w:val="22"/>
          <w:rtl/>
        </w:rPr>
        <w:t xml:space="preserve"> </w:t>
      </w:r>
      <w:r w:rsidR="00364AB9" w:rsidRPr="00A26F6B">
        <w:rPr>
          <w:rFonts w:cs="Zar" w:hint="cs"/>
          <w:sz w:val="22"/>
          <w:szCs w:val="22"/>
          <w:rtl/>
        </w:rPr>
        <w:t>از مصاديق تصريح شده در شيوه نامه اجرائي</w:t>
      </w:r>
      <w:r w:rsidR="008956EC">
        <w:rPr>
          <w:rFonts w:cs="Zar" w:hint="cs"/>
          <w:sz w:val="22"/>
          <w:szCs w:val="22"/>
          <w:rtl/>
        </w:rPr>
        <w:t>،</w:t>
      </w:r>
      <w:r w:rsidR="00364AB9" w:rsidRPr="00A26F6B">
        <w:rPr>
          <w:rFonts w:cs="Zar" w:hint="cs"/>
          <w:sz w:val="22"/>
          <w:szCs w:val="22"/>
          <w:rtl/>
        </w:rPr>
        <w:t xml:space="preserve"> </w:t>
      </w:r>
      <w:r w:rsidR="00364AB9" w:rsidRPr="00C22ABC">
        <w:rPr>
          <w:rFonts w:cs="Zar" w:hint="cs"/>
          <w:sz w:val="22"/>
          <w:szCs w:val="22"/>
          <w:u w:val="single"/>
          <w:rtl/>
        </w:rPr>
        <w:t>تقلب در امتحان</w:t>
      </w:r>
      <w:r w:rsidR="002D3512">
        <w:rPr>
          <w:rFonts w:cs="Zar" w:hint="cs"/>
          <w:sz w:val="22"/>
          <w:szCs w:val="22"/>
          <w:u w:val="single"/>
          <w:rtl/>
        </w:rPr>
        <w:t xml:space="preserve"> </w:t>
      </w:r>
      <w:r w:rsidR="00364AB9" w:rsidRPr="00D23AB4">
        <w:rPr>
          <w:rFonts w:cs="Zar" w:hint="cs"/>
          <w:sz w:val="22"/>
          <w:szCs w:val="22"/>
          <w:u w:val="single"/>
          <w:rtl/>
        </w:rPr>
        <w:t>يا تكاليف مربوطه</w:t>
      </w:r>
      <w:r w:rsidR="00364AB9" w:rsidRPr="00A26F6B">
        <w:rPr>
          <w:rFonts w:cs="Zar" w:hint="cs"/>
          <w:sz w:val="22"/>
          <w:szCs w:val="22"/>
          <w:rtl/>
        </w:rPr>
        <w:t xml:space="preserve"> مي باشد.دانشجويان بايد توجه </w:t>
      </w:r>
      <w:r w:rsidR="008956EC">
        <w:rPr>
          <w:rFonts w:cs="Zar" w:hint="cs"/>
          <w:sz w:val="22"/>
          <w:szCs w:val="22"/>
          <w:rtl/>
        </w:rPr>
        <w:t>داشته باشند همراه داشتن اطلاعات</w:t>
      </w:r>
      <w:r w:rsidR="00364AB9" w:rsidRPr="00A26F6B">
        <w:rPr>
          <w:rFonts w:cs="Zar" w:hint="cs"/>
          <w:sz w:val="22"/>
          <w:szCs w:val="22"/>
          <w:rtl/>
        </w:rPr>
        <w:t>،</w:t>
      </w:r>
      <w:r w:rsidR="008956EC">
        <w:rPr>
          <w:rFonts w:cs="Zar" w:hint="cs"/>
          <w:sz w:val="22"/>
          <w:szCs w:val="22"/>
          <w:rtl/>
        </w:rPr>
        <w:t xml:space="preserve"> </w:t>
      </w:r>
      <w:r w:rsidR="00364AB9" w:rsidRPr="00A26F6B">
        <w:rPr>
          <w:rFonts w:cs="Zar" w:hint="cs"/>
          <w:sz w:val="22"/>
          <w:szCs w:val="22"/>
          <w:rtl/>
        </w:rPr>
        <w:t xml:space="preserve">تجهيزات و يا امكانات به صورتي كه مجاز نباشد </w:t>
      </w:r>
      <w:r w:rsidR="00C22ABC">
        <w:rPr>
          <w:rFonts w:cs="Zar" w:hint="cs"/>
          <w:sz w:val="22"/>
          <w:szCs w:val="22"/>
          <w:rtl/>
        </w:rPr>
        <w:t>تقلب محسوب شده و مي</w:t>
      </w:r>
      <w:r w:rsidRPr="00A26F6B">
        <w:rPr>
          <w:rFonts w:cs="Zar" w:hint="cs"/>
          <w:sz w:val="22"/>
          <w:szCs w:val="22"/>
          <w:rtl/>
        </w:rPr>
        <w:t xml:space="preserve"> </w:t>
      </w:r>
      <w:r w:rsidR="00364AB9" w:rsidRPr="00A26F6B">
        <w:rPr>
          <w:rFonts w:cs="Zar" w:hint="cs"/>
          <w:sz w:val="22"/>
          <w:szCs w:val="22"/>
          <w:rtl/>
        </w:rPr>
        <w:t xml:space="preserve">تواند تبعات </w:t>
      </w:r>
      <w:r w:rsidR="008956EC">
        <w:rPr>
          <w:rFonts w:cs="Zar" w:hint="cs"/>
          <w:sz w:val="22"/>
          <w:szCs w:val="22"/>
          <w:rtl/>
        </w:rPr>
        <w:t>نا خوشایندی</w:t>
      </w:r>
      <w:r w:rsidR="00364AB9" w:rsidRPr="00A26F6B">
        <w:rPr>
          <w:rFonts w:cs="Zar" w:hint="cs"/>
          <w:sz w:val="22"/>
          <w:szCs w:val="22"/>
          <w:rtl/>
        </w:rPr>
        <w:t xml:space="preserve"> به همراه داشته باشد از </w:t>
      </w:r>
      <w:r w:rsidR="002D3512">
        <w:rPr>
          <w:rFonts w:cs="Zar" w:hint="cs"/>
          <w:sz w:val="22"/>
          <w:szCs w:val="22"/>
          <w:rtl/>
        </w:rPr>
        <w:t>جم</w:t>
      </w:r>
      <w:r w:rsidR="00364AB9" w:rsidRPr="00A26F6B">
        <w:rPr>
          <w:rFonts w:cs="Zar" w:hint="cs"/>
          <w:sz w:val="22"/>
          <w:szCs w:val="22"/>
          <w:rtl/>
        </w:rPr>
        <w:t xml:space="preserve">له درج نمره25/0در </w:t>
      </w:r>
      <w:r w:rsidR="008956EC">
        <w:rPr>
          <w:rFonts w:cs="Zar" w:hint="cs"/>
          <w:sz w:val="22"/>
          <w:szCs w:val="22"/>
          <w:rtl/>
        </w:rPr>
        <w:t>ریزنمرات</w:t>
      </w:r>
      <w:r w:rsidR="00364AB9" w:rsidRPr="00A26F6B">
        <w:rPr>
          <w:rFonts w:cs="Zar" w:hint="cs"/>
          <w:sz w:val="22"/>
          <w:szCs w:val="22"/>
          <w:rtl/>
        </w:rPr>
        <w:t xml:space="preserve"> </w:t>
      </w:r>
      <w:r w:rsidR="008956EC">
        <w:rPr>
          <w:rFonts w:cs="Zar" w:hint="cs"/>
          <w:sz w:val="22"/>
          <w:szCs w:val="22"/>
          <w:rtl/>
        </w:rPr>
        <w:t xml:space="preserve">که </w:t>
      </w:r>
      <w:r w:rsidR="00364AB9" w:rsidRPr="00A26F6B">
        <w:rPr>
          <w:rFonts w:cs="Zar" w:hint="cs"/>
          <w:sz w:val="22"/>
          <w:szCs w:val="22"/>
          <w:rtl/>
        </w:rPr>
        <w:t>به هيچ وجه قابل حذف از كارنامه نمي باشد.</w:t>
      </w:r>
      <w:r w:rsidR="0089123B">
        <w:rPr>
          <w:rFonts w:cs="Zar" w:hint="cs"/>
          <w:sz w:val="22"/>
          <w:szCs w:val="22"/>
          <w:rtl/>
        </w:rPr>
        <w:t xml:space="preserve"> </w:t>
      </w:r>
    </w:p>
    <w:p w:rsidR="000E14CC" w:rsidRDefault="006B7A17" w:rsidP="008956EC">
      <w:pPr>
        <w:jc w:val="both"/>
        <w:rPr>
          <w:rFonts w:cs="Zar"/>
          <w:sz w:val="22"/>
          <w:szCs w:val="22"/>
        </w:rPr>
      </w:pPr>
      <w:r w:rsidRPr="00A26F6B">
        <w:rPr>
          <w:rFonts w:cs="Zar" w:hint="cs"/>
          <w:sz w:val="22"/>
          <w:szCs w:val="22"/>
          <w:rtl/>
        </w:rPr>
        <w:t xml:space="preserve"> </w:t>
      </w:r>
      <w:r w:rsidR="00364AB9" w:rsidRPr="00A26F6B">
        <w:rPr>
          <w:rFonts w:cs="Zar" w:hint="cs"/>
          <w:sz w:val="22"/>
          <w:szCs w:val="22"/>
          <w:rtl/>
        </w:rPr>
        <w:t xml:space="preserve">از مصاديق ديگر </w:t>
      </w:r>
      <w:r w:rsidR="00364AB9" w:rsidRPr="00C22ABC">
        <w:rPr>
          <w:rFonts w:cs="Zar" w:hint="cs"/>
          <w:sz w:val="22"/>
          <w:szCs w:val="22"/>
          <w:u w:val="single"/>
          <w:rtl/>
        </w:rPr>
        <w:t xml:space="preserve">فرستادن يا شركت كردن </w:t>
      </w:r>
      <w:r w:rsidR="00C22ABC">
        <w:rPr>
          <w:rFonts w:cs="Zar" w:hint="cs"/>
          <w:sz w:val="22"/>
          <w:szCs w:val="22"/>
          <w:u w:val="single"/>
          <w:rtl/>
        </w:rPr>
        <w:t xml:space="preserve">به جای </w:t>
      </w:r>
      <w:r w:rsidR="00364AB9" w:rsidRPr="00C22ABC">
        <w:rPr>
          <w:rFonts w:cs="Zar" w:hint="cs"/>
          <w:sz w:val="22"/>
          <w:szCs w:val="22"/>
          <w:u w:val="single"/>
          <w:rtl/>
        </w:rPr>
        <w:t xml:space="preserve">ديگري درجلسه امتحان </w:t>
      </w:r>
      <w:r w:rsidR="008956EC">
        <w:rPr>
          <w:rFonts w:cs="Zar" w:hint="cs"/>
          <w:sz w:val="22"/>
          <w:szCs w:val="22"/>
          <w:rtl/>
        </w:rPr>
        <w:t>است</w:t>
      </w:r>
      <w:r w:rsidR="00364AB9" w:rsidRPr="00A26F6B">
        <w:rPr>
          <w:rFonts w:cs="Zar" w:hint="cs"/>
          <w:sz w:val="22"/>
          <w:szCs w:val="22"/>
          <w:rtl/>
        </w:rPr>
        <w:t xml:space="preserve"> كه تنبيه</w:t>
      </w:r>
      <w:r w:rsidR="008956EC">
        <w:rPr>
          <w:rFonts w:cs="Zar" w:hint="cs"/>
          <w:sz w:val="22"/>
          <w:szCs w:val="22"/>
          <w:rtl/>
        </w:rPr>
        <w:t>ات شدیدی رابه دنبال خواهدداشت</w:t>
      </w:r>
      <w:r w:rsidR="00364AB9" w:rsidRPr="00A26F6B">
        <w:rPr>
          <w:rFonts w:cs="Zar" w:hint="cs"/>
          <w:sz w:val="22"/>
          <w:szCs w:val="22"/>
          <w:rtl/>
        </w:rPr>
        <w:t>.</w:t>
      </w:r>
      <w:r w:rsidR="00C22ABC">
        <w:rPr>
          <w:rFonts w:cs="Zar" w:hint="cs"/>
          <w:sz w:val="22"/>
          <w:szCs w:val="22"/>
          <w:rtl/>
        </w:rPr>
        <w:t xml:space="preserve"> </w:t>
      </w:r>
    </w:p>
    <w:p w:rsidR="00364AB9" w:rsidRPr="00D6035F" w:rsidRDefault="00364AB9" w:rsidP="008956EC">
      <w:pPr>
        <w:jc w:val="both"/>
        <w:rPr>
          <w:rFonts w:cs="Zar"/>
          <w:sz w:val="22"/>
          <w:szCs w:val="22"/>
          <w:rtl/>
        </w:rPr>
      </w:pPr>
      <w:r w:rsidRPr="00A26F6B">
        <w:rPr>
          <w:rFonts w:cs="Zar" w:hint="cs"/>
          <w:sz w:val="22"/>
          <w:szCs w:val="22"/>
          <w:rtl/>
        </w:rPr>
        <w:t xml:space="preserve">همچنين در زمينه مسائل اداري </w:t>
      </w:r>
      <w:r w:rsidR="008956EC">
        <w:rPr>
          <w:rFonts w:cs="Zar" w:hint="cs"/>
          <w:sz w:val="22"/>
          <w:szCs w:val="22"/>
          <w:rtl/>
        </w:rPr>
        <w:t>نیز</w:t>
      </w:r>
      <w:r w:rsidRPr="00A26F6B">
        <w:rPr>
          <w:rFonts w:cs="Zar" w:hint="cs"/>
          <w:sz w:val="22"/>
          <w:szCs w:val="22"/>
          <w:rtl/>
        </w:rPr>
        <w:t xml:space="preserve">دانشجويان موظفند كليه </w:t>
      </w:r>
      <w:r w:rsidRPr="00C22ABC">
        <w:rPr>
          <w:rFonts w:cs="Zar" w:hint="cs"/>
          <w:sz w:val="22"/>
          <w:szCs w:val="22"/>
          <w:u w:val="single"/>
          <w:rtl/>
        </w:rPr>
        <w:t xml:space="preserve">قوانين و مقررات دانشگاه </w:t>
      </w:r>
      <w:r w:rsidR="00C22ABC">
        <w:rPr>
          <w:rFonts w:cs="Zar" w:hint="cs"/>
          <w:sz w:val="22"/>
          <w:szCs w:val="22"/>
          <w:u w:val="single"/>
          <w:rtl/>
        </w:rPr>
        <w:t xml:space="preserve">وخوابگاه </w:t>
      </w:r>
      <w:r w:rsidRPr="00C22ABC">
        <w:rPr>
          <w:rFonts w:cs="Zar" w:hint="cs"/>
          <w:sz w:val="22"/>
          <w:szCs w:val="22"/>
          <w:u w:val="single"/>
          <w:rtl/>
        </w:rPr>
        <w:t>را در طول زمان تحصيل مراعات نمايند</w:t>
      </w:r>
      <w:r w:rsidRPr="00A26F6B">
        <w:rPr>
          <w:rFonts w:cs="Zar" w:hint="cs"/>
          <w:sz w:val="22"/>
          <w:szCs w:val="22"/>
          <w:rtl/>
        </w:rPr>
        <w:t>، از جمله ورود خروج به دانشگاه كه مي بايست با همراه د</w:t>
      </w:r>
      <w:r w:rsidR="00AE0E7A">
        <w:rPr>
          <w:rFonts w:cs="Zar" w:hint="cs"/>
          <w:sz w:val="22"/>
          <w:szCs w:val="22"/>
          <w:rtl/>
        </w:rPr>
        <w:t>اشتن كارت دانشجو</w:t>
      </w:r>
      <w:r w:rsidR="00016CF1">
        <w:rPr>
          <w:rFonts w:cs="Zar" w:hint="cs"/>
          <w:sz w:val="22"/>
          <w:szCs w:val="22"/>
          <w:rtl/>
        </w:rPr>
        <w:t>ی</w:t>
      </w:r>
      <w:r w:rsidR="008956EC">
        <w:rPr>
          <w:rFonts w:cs="Zar" w:hint="cs"/>
          <w:sz w:val="22"/>
          <w:szCs w:val="22"/>
          <w:rtl/>
        </w:rPr>
        <w:t xml:space="preserve">ي صورت پذيرد </w:t>
      </w:r>
      <w:r w:rsidRPr="00A26F6B">
        <w:rPr>
          <w:rFonts w:cs="Zar" w:hint="cs"/>
          <w:sz w:val="22"/>
          <w:szCs w:val="22"/>
          <w:rtl/>
        </w:rPr>
        <w:t>شركت در نشست ها و تجمع هاي دانشجو</w:t>
      </w:r>
      <w:r w:rsidR="00590304">
        <w:rPr>
          <w:rFonts w:cs="Zar" w:hint="cs"/>
          <w:sz w:val="22"/>
          <w:szCs w:val="22"/>
          <w:rtl/>
        </w:rPr>
        <w:t>ی</w:t>
      </w:r>
      <w:r w:rsidRPr="00A26F6B">
        <w:rPr>
          <w:rFonts w:cs="Zar" w:hint="cs"/>
          <w:sz w:val="22"/>
          <w:szCs w:val="22"/>
          <w:rtl/>
        </w:rPr>
        <w:t xml:space="preserve">ي </w:t>
      </w:r>
      <w:r w:rsidR="004B7C2F">
        <w:rPr>
          <w:rFonts w:cs="Zar" w:hint="cs"/>
          <w:sz w:val="22"/>
          <w:szCs w:val="22"/>
          <w:rtl/>
        </w:rPr>
        <w:t xml:space="preserve">فاقد مجوز </w:t>
      </w:r>
      <w:r w:rsidR="008956EC">
        <w:rPr>
          <w:rFonts w:cs="Zar" w:hint="cs"/>
          <w:sz w:val="22"/>
          <w:szCs w:val="22"/>
          <w:rtl/>
        </w:rPr>
        <w:t>که مصداق اخلال درنظم عمومی دانشگاه است و</w:t>
      </w:r>
      <w:r w:rsidR="004B7C2F">
        <w:rPr>
          <w:rFonts w:cs="Zar" w:hint="cs"/>
          <w:sz w:val="22"/>
          <w:szCs w:val="22"/>
          <w:rtl/>
        </w:rPr>
        <w:t xml:space="preserve"> </w:t>
      </w:r>
      <w:r w:rsidRPr="00A26F6B">
        <w:rPr>
          <w:rFonts w:cs="Zar" w:hint="cs"/>
          <w:sz w:val="22"/>
          <w:szCs w:val="22"/>
          <w:rtl/>
        </w:rPr>
        <w:t>دانشجويان شركت كننده به عنوان متخلف شناخته شده و به شوراي انضباطي معرفي خ</w:t>
      </w:r>
      <w:r w:rsidR="004B7C2F">
        <w:rPr>
          <w:rFonts w:cs="Zar" w:hint="cs"/>
          <w:sz w:val="22"/>
          <w:szCs w:val="22"/>
          <w:rtl/>
        </w:rPr>
        <w:t>واهند شد.دانشجويان در خصوص مجوز</w:t>
      </w:r>
      <w:r w:rsidR="00984215">
        <w:rPr>
          <w:rFonts w:cs="Zar" w:hint="cs"/>
          <w:sz w:val="22"/>
          <w:szCs w:val="22"/>
          <w:rtl/>
        </w:rPr>
        <w:t>دار بودن يا نبودن تجمع ها</w:t>
      </w:r>
      <w:r w:rsidR="004B7C2F">
        <w:rPr>
          <w:rFonts w:cs="Zar" w:hint="cs"/>
          <w:sz w:val="22"/>
          <w:szCs w:val="22"/>
          <w:rtl/>
        </w:rPr>
        <w:t xml:space="preserve"> </w:t>
      </w:r>
      <w:r w:rsidRPr="00A26F6B">
        <w:rPr>
          <w:rFonts w:cs="Zar" w:hint="cs"/>
          <w:sz w:val="22"/>
          <w:szCs w:val="22"/>
          <w:rtl/>
        </w:rPr>
        <w:t>مي توانند از اداره انتظامات دانشگاه و يا معاونت فرهنگي دانشگاه س</w:t>
      </w:r>
      <w:r w:rsidR="004B7C2F">
        <w:rPr>
          <w:rFonts w:cs="Zar" w:hint="cs"/>
          <w:sz w:val="22"/>
          <w:szCs w:val="22"/>
          <w:rtl/>
        </w:rPr>
        <w:t>ؤ</w:t>
      </w:r>
      <w:r w:rsidRPr="00A26F6B">
        <w:rPr>
          <w:rFonts w:cs="Zar" w:hint="cs"/>
          <w:sz w:val="22"/>
          <w:szCs w:val="22"/>
          <w:rtl/>
        </w:rPr>
        <w:t>ال نم</w:t>
      </w:r>
      <w:r w:rsidR="00A26F6B" w:rsidRPr="00A26F6B">
        <w:rPr>
          <w:rFonts w:cs="Zar" w:hint="cs"/>
          <w:sz w:val="22"/>
          <w:szCs w:val="22"/>
          <w:rtl/>
        </w:rPr>
        <w:t>ايند</w:t>
      </w:r>
      <w:r w:rsidR="004B7C2F">
        <w:rPr>
          <w:rFonts w:cs="Zar" w:hint="cs"/>
          <w:sz w:val="22"/>
          <w:szCs w:val="22"/>
          <w:rtl/>
        </w:rPr>
        <w:t>.</w:t>
      </w:r>
    </w:p>
    <w:p w:rsidR="00F12113" w:rsidRDefault="00F12113" w:rsidP="00FB0A10">
      <w:pPr>
        <w:tabs>
          <w:tab w:val="num" w:pos="720"/>
        </w:tabs>
        <w:ind w:left="-11"/>
        <w:jc w:val="both"/>
        <w:rPr>
          <w:rFonts w:ascii="Tahoma" w:hAnsi="Tahoma" w:cs="Tahoma"/>
          <w:sz w:val="22"/>
          <w:szCs w:val="22"/>
          <w:rtl/>
          <w:lang w:bidi="fa-IR"/>
        </w:rPr>
      </w:pPr>
    </w:p>
    <w:p w:rsidR="00FB0A10" w:rsidRDefault="0093065D" w:rsidP="00C62B15">
      <w:pPr>
        <w:tabs>
          <w:tab w:val="num" w:pos="720"/>
        </w:tabs>
        <w:ind w:left="-11"/>
        <w:jc w:val="both"/>
        <w:rPr>
          <w:rFonts w:ascii="Tahoma" w:hAnsi="Tahoma" w:cs="Zar"/>
          <w:sz w:val="22"/>
          <w:szCs w:val="22"/>
          <w:rtl/>
          <w:lang w:bidi="fa-IR"/>
        </w:rPr>
      </w:pPr>
      <w:r w:rsidRPr="00A26F6B">
        <w:rPr>
          <w:rFonts w:ascii="Tahoma" w:hAnsi="Tahoma" w:cs="Tahoma" w:hint="cs"/>
          <w:sz w:val="22"/>
          <w:szCs w:val="22"/>
          <w:rtl/>
          <w:lang w:bidi="fa-IR"/>
        </w:rPr>
        <w:t>ج)</w:t>
      </w:r>
      <w:r w:rsidR="00FB0A10" w:rsidRPr="00FB0A10">
        <w:rPr>
          <w:rFonts w:ascii="Tahoma" w:hAnsi="Tahoma" w:cs="Tahoma" w:hint="cs"/>
          <w:sz w:val="22"/>
          <w:szCs w:val="22"/>
          <w:rtl/>
          <w:lang w:bidi="fa-IR"/>
        </w:rPr>
        <w:t xml:space="preserve"> </w:t>
      </w:r>
      <w:r w:rsidR="00FB0A10" w:rsidRPr="00A26F6B">
        <w:rPr>
          <w:rFonts w:ascii="Tahoma" w:hAnsi="Tahoma" w:cs="Tahoma" w:hint="cs"/>
          <w:sz w:val="22"/>
          <w:szCs w:val="22"/>
          <w:rtl/>
          <w:lang w:bidi="fa-IR"/>
        </w:rPr>
        <w:t xml:space="preserve">تخلفات اخلاقی </w:t>
      </w:r>
      <w:r w:rsidR="00C62B15">
        <w:rPr>
          <w:rFonts w:ascii="Tahoma" w:hAnsi="Tahoma" w:cs="Tahoma" w:hint="cs"/>
          <w:sz w:val="22"/>
          <w:szCs w:val="22"/>
          <w:rtl/>
          <w:lang w:bidi="fa-IR"/>
        </w:rPr>
        <w:t>:</w:t>
      </w:r>
    </w:p>
    <w:p w:rsidR="00F12113" w:rsidRPr="00A26F6B" w:rsidRDefault="00F12113" w:rsidP="00FB0A10">
      <w:pPr>
        <w:tabs>
          <w:tab w:val="num" w:pos="720"/>
        </w:tabs>
        <w:ind w:left="-11"/>
        <w:jc w:val="both"/>
        <w:rPr>
          <w:rFonts w:ascii="Tahoma" w:hAnsi="Tahoma" w:cs="Zar"/>
          <w:sz w:val="22"/>
          <w:szCs w:val="22"/>
          <w:rtl/>
          <w:lang w:bidi="fa-IR"/>
        </w:rPr>
      </w:pPr>
    </w:p>
    <w:p w:rsidR="00FB0A10" w:rsidRDefault="00FB0A10" w:rsidP="00FB0A10">
      <w:pPr>
        <w:tabs>
          <w:tab w:val="num" w:pos="720"/>
        </w:tabs>
        <w:ind w:left="-11"/>
        <w:jc w:val="both"/>
        <w:rPr>
          <w:rFonts w:ascii="Tahoma" w:hAnsi="Tahoma" w:cs="Zar"/>
          <w:sz w:val="22"/>
          <w:szCs w:val="22"/>
          <w:rtl/>
          <w:lang w:bidi="fa-IR"/>
        </w:rPr>
      </w:pPr>
      <w:r>
        <w:rPr>
          <w:rFonts w:ascii="Tahoma" w:hAnsi="Tahoma" w:cs="Zar" w:hint="cs"/>
          <w:sz w:val="22"/>
          <w:szCs w:val="22"/>
          <w:rtl/>
          <w:lang w:bidi="fa-IR"/>
        </w:rPr>
        <w:lastRenderedPageBreak/>
        <w:t>رعایت شئونات دانشجویی ودانشگاه ازانتظارات به حق عناصرتشکیل دهنده دانشگاه نسبت به همدیگرمی باشد.</w:t>
      </w:r>
    </w:p>
    <w:p w:rsidR="00FB0A10" w:rsidRDefault="00FB0A10" w:rsidP="002D3512">
      <w:pPr>
        <w:tabs>
          <w:tab w:val="num" w:pos="720"/>
        </w:tabs>
        <w:ind w:left="-11"/>
        <w:jc w:val="both"/>
        <w:rPr>
          <w:rFonts w:ascii="Tahoma" w:hAnsi="Tahoma" w:cs="Zar"/>
          <w:sz w:val="22"/>
          <w:szCs w:val="22"/>
          <w:rtl/>
          <w:lang w:bidi="fa-IR"/>
        </w:rPr>
      </w:pPr>
      <w:r w:rsidRPr="00A26F6B">
        <w:rPr>
          <w:rFonts w:ascii="Tahoma" w:hAnsi="Tahoma" w:cs="Zar" w:hint="cs"/>
          <w:sz w:val="22"/>
          <w:szCs w:val="22"/>
          <w:rtl/>
          <w:lang w:bidi="fa-IR"/>
        </w:rPr>
        <w:t xml:space="preserve">- از بارزترین مصادیق تخلفات اخلاقی، </w:t>
      </w:r>
      <w:r w:rsidRPr="00A26F6B">
        <w:rPr>
          <w:rFonts w:ascii="Tahoma" w:hAnsi="Tahoma" w:cs="Zar" w:hint="cs"/>
          <w:sz w:val="22"/>
          <w:szCs w:val="22"/>
          <w:u w:val="single"/>
          <w:rtl/>
          <w:lang w:bidi="fa-IR"/>
        </w:rPr>
        <w:t>استعمال دخانیات</w:t>
      </w:r>
      <w:r>
        <w:rPr>
          <w:rFonts w:ascii="Tahoma" w:hAnsi="Tahoma" w:cs="Zar" w:hint="cs"/>
          <w:sz w:val="22"/>
          <w:szCs w:val="22"/>
          <w:rtl/>
          <w:lang w:bidi="fa-IR"/>
        </w:rPr>
        <w:t xml:space="preserve">  است</w:t>
      </w:r>
      <w:r w:rsidRPr="00A26F6B">
        <w:rPr>
          <w:rFonts w:ascii="Tahoma" w:hAnsi="Tahoma" w:cs="Zar" w:hint="cs"/>
          <w:sz w:val="22"/>
          <w:szCs w:val="22"/>
          <w:rtl/>
          <w:lang w:bidi="fa-IR"/>
        </w:rPr>
        <w:t xml:space="preserve">، استفاده از مواد دخانی </w:t>
      </w:r>
      <w:r>
        <w:rPr>
          <w:rFonts w:ascii="Tahoma" w:hAnsi="Tahoma" w:cs="Zar" w:hint="cs"/>
          <w:sz w:val="22"/>
          <w:szCs w:val="22"/>
          <w:rtl/>
          <w:lang w:bidi="fa-IR"/>
        </w:rPr>
        <w:t>در</w:t>
      </w:r>
      <w:r w:rsidRPr="00A26F6B">
        <w:rPr>
          <w:rFonts w:ascii="Tahoma" w:hAnsi="Tahoma" w:cs="Zar" w:hint="cs"/>
          <w:sz w:val="22"/>
          <w:szCs w:val="22"/>
          <w:rtl/>
          <w:lang w:bidi="fa-IR"/>
        </w:rPr>
        <w:t xml:space="preserve"> دانشگاه و اماکن مرتبط</w:t>
      </w:r>
      <w:r>
        <w:rPr>
          <w:rFonts w:ascii="Tahoma" w:hAnsi="Tahoma" w:cs="Zar" w:hint="cs"/>
          <w:sz w:val="22"/>
          <w:szCs w:val="22"/>
          <w:rtl/>
          <w:lang w:bidi="fa-IR"/>
        </w:rPr>
        <w:t xml:space="preserve"> </w:t>
      </w:r>
      <w:r w:rsidRPr="00A26F6B">
        <w:rPr>
          <w:rFonts w:ascii="Tahoma" w:hAnsi="Tahoma" w:cs="Zar" w:hint="cs"/>
          <w:sz w:val="22"/>
          <w:szCs w:val="22"/>
          <w:rtl/>
          <w:lang w:bidi="fa-IR"/>
        </w:rPr>
        <w:t>ممنوع می باشد.</w:t>
      </w:r>
      <w:r>
        <w:rPr>
          <w:rFonts w:ascii="Tahoma" w:hAnsi="Tahoma" w:cs="Zar" w:hint="cs"/>
          <w:sz w:val="22"/>
          <w:szCs w:val="22"/>
          <w:rtl/>
          <w:lang w:bidi="fa-IR"/>
        </w:rPr>
        <w:t xml:space="preserve"> </w:t>
      </w:r>
    </w:p>
    <w:p w:rsidR="00FB0A10" w:rsidRPr="00C40589" w:rsidRDefault="00FB0A10" w:rsidP="00F12113">
      <w:pPr>
        <w:tabs>
          <w:tab w:val="num" w:pos="720"/>
        </w:tabs>
        <w:ind w:left="-11"/>
        <w:jc w:val="both"/>
        <w:rPr>
          <w:rFonts w:ascii="Tahoma" w:hAnsi="Tahoma" w:cs="Zar"/>
          <w:sz w:val="22"/>
          <w:szCs w:val="22"/>
          <w:rtl/>
          <w:lang w:bidi="fa-IR"/>
        </w:rPr>
      </w:pPr>
      <w:r>
        <w:rPr>
          <w:rFonts w:ascii="Tahoma" w:hAnsi="Tahoma" w:cs="Zar" w:hint="cs"/>
          <w:sz w:val="22"/>
          <w:szCs w:val="22"/>
          <w:rtl/>
          <w:lang w:bidi="fa-IR"/>
        </w:rPr>
        <w:t xml:space="preserve">- </w:t>
      </w:r>
      <w:r w:rsidRPr="00A26F6B">
        <w:rPr>
          <w:rFonts w:ascii="Tahoma" w:hAnsi="Tahoma" w:cs="Zar" w:hint="cs"/>
          <w:sz w:val="22"/>
          <w:szCs w:val="22"/>
          <w:rtl/>
          <w:lang w:bidi="fa-IR"/>
        </w:rPr>
        <w:t xml:space="preserve">برخورد شورای انضباطی با </w:t>
      </w:r>
      <w:r w:rsidRPr="00A26F6B">
        <w:rPr>
          <w:rFonts w:ascii="Tahoma" w:hAnsi="Tahoma" w:cs="Zar" w:hint="cs"/>
          <w:sz w:val="22"/>
          <w:szCs w:val="22"/>
          <w:u w:val="single"/>
          <w:rtl/>
          <w:lang w:bidi="fa-IR"/>
        </w:rPr>
        <w:t xml:space="preserve">استفاده کنندگان از مواد مخدر </w:t>
      </w:r>
      <w:r>
        <w:rPr>
          <w:rFonts w:ascii="Tahoma" w:hAnsi="Tahoma" w:cs="Zar" w:hint="cs"/>
          <w:sz w:val="22"/>
          <w:szCs w:val="22"/>
          <w:u w:val="single"/>
          <w:rtl/>
          <w:lang w:bidi="fa-IR"/>
        </w:rPr>
        <w:t xml:space="preserve"> </w:t>
      </w:r>
      <w:r w:rsidRPr="00A26F6B">
        <w:rPr>
          <w:rFonts w:ascii="Tahoma" w:hAnsi="Tahoma" w:cs="Zar" w:hint="cs"/>
          <w:sz w:val="22"/>
          <w:szCs w:val="22"/>
          <w:u w:val="single"/>
          <w:rtl/>
          <w:lang w:bidi="fa-IR"/>
        </w:rPr>
        <w:t>ومشروبات الکلی وابزار وآلات قمار</w:t>
      </w:r>
      <w:r w:rsidRPr="00A26F6B">
        <w:rPr>
          <w:rFonts w:ascii="Tahoma" w:hAnsi="Tahoma" w:cs="Zar" w:hint="cs"/>
          <w:sz w:val="22"/>
          <w:szCs w:val="22"/>
          <w:rtl/>
          <w:lang w:bidi="fa-IR"/>
        </w:rPr>
        <w:t xml:space="preserve"> بسیار سنگین وغیر قابل</w:t>
      </w:r>
      <w:r>
        <w:rPr>
          <w:rFonts w:ascii="Tahoma" w:hAnsi="Tahoma" w:cs="Zar" w:hint="cs"/>
          <w:sz w:val="22"/>
          <w:szCs w:val="22"/>
          <w:rtl/>
          <w:lang w:bidi="fa-IR"/>
        </w:rPr>
        <w:t xml:space="preserve"> برگشت</w:t>
      </w:r>
      <w:r w:rsidR="00F12113">
        <w:rPr>
          <w:rFonts w:ascii="Tahoma" w:hAnsi="Tahoma" w:cs="Zar" w:hint="cs"/>
          <w:sz w:val="22"/>
          <w:szCs w:val="22"/>
          <w:rtl/>
          <w:lang w:bidi="fa-IR"/>
        </w:rPr>
        <w:t xml:space="preserve"> </w:t>
      </w:r>
      <w:r w:rsidRPr="00A26F6B">
        <w:rPr>
          <w:rFonts w:ascii="Tahoma" w:hAnsi="Tahoma" w:cs="Zar" w:hint="cs"/>
          <w:sz w:val="22"/>
          <w:szCs w:val="22"/>
          <w:rtl/>
          <w:lang w:bidi="fa-IR"/>
        </w:rPr>
        <w:t>خواهد بود.</w:t>
      </w:r>
    </w:p>
    <w:p w:rsidR="00FB0A10" w:rsidRPr="00A26F6B" w:rsidRDefault="00FB0A10" w:rsidP="00FB0A10">
      <w:pPr>
        <w:tabs>
          <w:tab w:val="num" w:pos="720"/>
        </w:tabs>
        <w:ind w:left="-11"/>
        <w:jc w:val="both"/>
        <w:rPr>
          <w:rFonts w:ascii="Tahoma" w:hAnsi="Tahoma" w:cs="Zar"/>
          <w:sz w:val="22"/>
          <w:szCs w:val="22"/>
          <w:rtl/>
          <w:lang w:bidi="fa-IR"/>
        </w:rPr>
      </w:pPr>
      <w:r w:rsidRPr="00A26F6B">
        <w:rPr>
          <w:rFonts w:ascii="Tahoma" w:hAnsi="Tahoma" w:cs="Zar" w:hint="cs"/>
          <w:sz w:val="22"/>
          <w:szCs w:val="22"/>
          <w:rtl/>
          <w:lang w:bidi="fa-IR"/>
        </w:rPr>
        <w:t xml:space="preserve">- سرآغاز مصرف این گونه مواد، </w:t>
      </w:r>
      <w:r w:rsidRPr="00A26F6B">
        <w:rPr>
          <w:rFonts w:ascii="Tahoma" w:hAnsi="Tahoma" w:cs="Zar" w:hint="cs"/>
          <w:sz w:val="22"/>
          <w:szCs w:val="22"/>
          <w:u w:val="single"/>
          <w:rtl/>
          <w:lang w:bidi="fa-IR"/>
        </w:rPr>
        <w:t>کشیدن سیگار</w:t>
      </w:r>
      <w:r w:rsidRPr="00A26F6B">
        <w:rPr>
          <w:rFonts w:ascii="Tahoma" w:hAnsi="Tahoma" w:cs="Zar" w:hint="cs"/>
          <w:sz w:val="22"/>
          <w:szCs w:val="22"/>
          <w:rtl/>
          <w:lang w:bidi="fa-IR"/>
        </w:rPr>
        <w:t xml:space="preserve"> است</w:t>
      </w:r>
      <w:r>
        <w:rPr>
          <w:rFonts w:ascii="Tahoma" w:hAnsi="Tahoma" w:cs="Zar" w:hint="cs"/>
          <w:sz w:val="22"/>
          <w:szCs w:val="22"/>
          <w:rtl/>
          <w:lang w:bidi="fa-IR"/>
        </w:rPr>
        <w:t xml:space="preserve"> </w:t>
      </w:r>
      <w:r w:rsidRPr="00A26F6B">
        <w:rPr>
          <w:rFonts w:ascii="Tahoma" w:hAnsi="Tahoma" w:cs="Zar" w:hint="cs"/>
          <w:sz w:val="22"/>
          <w:szCs w:val="22"/>
          <w:rtl/>
          <w:lang w:bidi="fa-IR"/>
        </w:rPr>
        <w:t xml:space="preserve">پس هرکس پیشنهاد استعمال سیگار به شما می دهد به یقین </w:t>
      </w:r>
      <w:r>
        <w:rPr>
          <w:rFonts w:ascii="Tahoma" w:hAnsi="Tahoma" w:cs="Zar" w:hint="cs"/>
          <w:sz w:val="22"/>
          <w:szCs w:val="22"/>
          <w:rtl/>
          <w:lang w:bidi="fa-IR"/>
        </w:rPr>
        <w:t xml:space="preserve"> </w:t>
      </w:r>
      <w:r w:rsidRPr="00A26F6B">
        <w:rPr>
          <w:rFonts w:ascii="Tahoma" w:hAnsi="Tahoma" w:cs="Zar" w:hint="cs"/>
          <w:sz w:val="22"/>
          <w:szCs w:val="22"/>
          <w:rtl/>
          <w:lang w:bidi="fa-IR"/>
        </w:rPr>
        <w:t>دوست شما  نیست وچه ب</w:t>
      </w:r>
      <w:r>
        <w:rPr>
          <w:rFonts w:ascii="Tahoma" w:hAnsi="Tahoma" w:cs="Zar" w:hint="cs"/>
          <w:sz w:val="22"/>
          <w:szCs w:val="22"/>
          <w:rtl/>
          <w:lang w:bidi="fa-IR"/>
        </w:rPr>
        <w:t>سا</w:t>
      </w:r>
      <w:r w:rsidR="00F12113">
        <w:rPr>
          <w:rFonts w:ascii="Tahoma" w:hAnsi="Tahoma" w:cs="Zar" w:hint="cs"/>
          <w:sz w:val="22"/>
          <w:szCs w:val="22"/>
          <w:rtl/>
          <w:lang w:bidi="fa-IR"/>
        </w:rPr>
        <w:t xml:space="preserve"> </w:t>
      </w:r>
      <w:r>
        <w:rPr>
          <w:rFonts w:ascii="Tahoma" w:hAnsi="Tahoma" w:cs="Zar" w:hint="cs"/>
          <w:sz w:val="22"/>
          <w:szCs w:val="22"/>
          <w:rtl/>
          <w:lang w:bidi="fa-IR"/>
        </w:rPr>
        <w:t>شما را در مسیری قرار دهد که بر</w:t>
      </w:r>
      <w:r w:rsidRPr="00A26F6B">
        <w:rPr>
          <w:rFonts w:ascii="Tahoma" w:hAnsi="Tahoma" w:cs="Zar" w:hint="cs"/>
          <w:sz w:val="22"/>
          <w:szCs w:val="22"/>
          <w:rtl/>
          <w:lang w:bidi="fa-IR"/>
        </w:rPr>
        <w:t>آینده تحصیلی وشغلی شما اثرات جبران ناپذیری را تحمیل نماید</w:t>
      </w:r>
      <w:r>
        <w:rPr>
          <w:rFonts w:ascii="Tahoma" w:hAnsi="Tahoma" w:cs="Zar" w:hint="cs"/>
          <w:sz w:val="22"/>
          <w:szCs w:val="22"/>
          <w:rtl/>
          <w:lang w:bidi="fa-IR"/>
        </w:rPr>
        <w:t>.</w:t>
      </w:r>
      <w:r w:rsidRPr="00A26F6B">
        <w:rPr>
          <w:rFonts w:ascii="Tahoma" w:hAnsi="Tahoma" w:cs="Zar" w:hint="cs"/>
          <w:sz w:val="22"/>
          <w:szCs w:val="22"/>
          <w:rtl/>
          <w:lang w:bidi="fa-IR"/>
        </w:rPr>
        <w:t xml:space="preserve"> لذا</w:t>
      </w:r>
      <w:r>
        <w:rPr>
          <w:rFonts w:ascii="Tahoma" w:hAnsi="Tahoma" w:cs="Zar" w:hint="cs"/>
          <w:sz w:val="22"/>
          <w:szCs w:val="22"/>
          <w:rtl/>
          <w:lang w:bidi="fa-IR"/>
        </w:rPr>
        <w:t xml:space="preserve"> با کمی</w:t>
      </w:r>
      <w:r w:rsidRPr="00A26F6B">
        <w:rPr>
          <w:rFonts w:ascii="Tahoma" w:hAnsi="Tahoma" w:cs="Zar" w:hint="cs"/>
          <w:sz w:val="22"/>
          <w:szCs w:val="22"/>
          <w:rtl/>
          <w:lang w:bidi="fa-IR"/>
        </w:rPr>
        <w:t xml:space="preserve"> هوشیاری قطعاً در دوستی با او تجدید نظر خواهید کرد.</w:t>
      </w:r>
    </w:p>
    <w:p w:rsidR="00FB0A10" w:rsidRDefault="00FB0A10" w:rsidP="002D3512">
      <w:pPr>
        <w:tabs>
          <w:tab w:val="num" w:pos="720"/>
        </w:tabs>
        <w:jc w:val="both"/>
        <w:rPr>
          <w:rFonts w:ascii="Tahoma" w:hAnsi="Tahoma" w:cs="Zar"/>
          <w:sz w:val="22"/>
          <w:szCs w:val="22"/>
          <w:rtl/>
          <w:lang w:bidi="fa-IR"/>
        </w:rPr>
      </w:pPr>
      <w:r w:rsidRPr="00A26F6B">
        <w:rPr>
          <w:rFonts w:ascii="Tahoma" w:hAnsi="Tahoma" w:cs="Zar" w:hint="cs"/>
          <w:sz w:val="22"/>
          <w:szCs w:val="22"/>
          <w:rtl/>
          <w:lang w:bidi="fa-IR"/>
        </w:rPr>
        <w:t xml:space="preserve">- از دیگرمسائل اخلاقی، </w:t>
      </w:r>
      <w:r w:rsidRPr="00A26F6B">
        <w:rPr>
          <w:rFonts w:ascii="Tahoma" w:hAnsi="Tahoma" w:cs="Zar" w:hint="cs"/>
          <w:sz w:val="22"/>
          <w:szCs w:val="22"/>
          <w:u w:val="single"/>
          <w:rtl/>
          <w:lang w:bidi="fa-IR"/>
        </w:rPr>
        <w:t xml:space="preserve">رعایت ضوابط وقوانین پوششی </w:t>
      </w:r>
      <w:r>
        <w:rPr>
          <w:rFonts w:ascii="Tahoma" w:hAnsi="Tahoma" w:cs="Zar" w:hint="cs"/>
          <w:sz w:val="22"/>
          <w:szCs w:val="22"/>
          <w:rtl/>
          <w:lang w:bidi="fa-IR"/>
        </w:rPr>
        <w:t xml:space="preserve"> </w:t>
      </w:r>
      <w:r w:rsidRPr="00884BAE">
        <w:rPr>
          <w:rFonts w:ascii="Tahoma" w:hAnsi="Tahoma" w:cs="Zar" w:hint="cs"/>
          <w:sz w:val="22"/>
          <w:szCs w:val="22"/>
          <w:rtl/>
          <w:lang w:bidi="fa-IR"/>
        </w:rPr>
        <w:t>دانشگاه</w:t>
      </w:r>
      <w:r>
        <w:rPr>
          <w:rFonts w:ascii="Tahoma" w:hAnsi="Tahoma" w:cs="Zar" w:hint="cs"/>
          <w:sz w:val="22"/>
          <w:szCs w:val="22"/>
          <w:rtl/>
          <w:lang w:bidi="fa-IR"/>
        </w:rPr>
        <w:t xml:space="preserve"> است. </w:t>
      </w:r>
      <w:r w:rsidRPr="00A26F6B">
        <w:rPr>
          <w:rFonts w:ascii="Tahoma" w:hAnsi="Tahoma" w:cs="Zar" w:hint="cs"/>
          <w:sz w:val="22"/>
          <w:szCs w:val="22"/>
          <w:rtl/>
          <w:lang w:bidi="fa-IR"/>
        </w:rPr>
        <w:t>بر دانشجویان پسر ودختر لازم است بر اساس</w:t>
      </w:r>
      <w:r>
        <w:rPr>
          <w:rFonts w:ascii="Tahoma" w:hAnsi="Tahoma" w:cs="Zar" w:hint="cs"/>
          <w:sz w:val="22"/>
          <w:szCs w:val="22"/>
          <w:rtl/>
          <w:lang w:bidi="fa-IR"/>
        </w:rPr>
        <w:t xml:space="preserve">  قوانین پوششی </w:t>
      </w:r>
      <w:r w:rsidRPr="00A26F6B">
        <w:rPr>
          <w:rFonts w:ascii="Tahoma" w:hAnsi="Tahoma" w:cs="Zar" w:hint="cs"/>
          <w:sz w:val="22"/>
          <w:szCs w:val="22"/>
          <w:rtl/>
          <w:lang w:bidi="fa-IR"/>
        </w:rPr>
        <w:t>دانشگاه رفتار نمایند</w:t>
      </w:r>
      <w:r>
        <w:rPr>
          <w:rFonts w:ascii="Tahoma" w:hAnsi="Tahoma" w:cs="Zar" w:hint="cs"/>
          <w:sz w:val="22"/>
          <w:szCs w:val="22"/>
          <w:rtl/>
          <w:lang w:bidi="fa-IR"/>
        </w:rPr>
        <w:t>.</w:t>
      </w:r>
      <w:r w:rsidRPr="00A26F6B">
        <w:rPr>
          <w:rFonts w:ascii="Tahoma" w:hAnsi="Tahoma" w:cs="Zar" w:hint="cs"/>
          <w:sz w:val="22"/>
          <w:szCs w:val="22"/>
          <w:rtl/>
          <w:lang w:bidi="fa-IR"/>
        </w:rPr>
        <w:t xml:space="preserve"> شورای عالی</w:t>
      </w:r>
      <w:r>
        <w:rPr>
          <w:rFonts w:ascii="Tahoma" w:hAnsi="Tahoma" w:cs="Zar" w:hint="cs"/>
          <w:sz w:val="22"/>
          <w:szCs w:val="22"/>
          <w:rtl/>
          <w:lang w:bidi="fa-IR"/>
        </w:rPr>
        <w:t xml:space="preserve"> انقلاب  </w:t>
      </w:r>
      <w:r w:rsidRPr="00A26F6B">
        <w:rPr>
          <w:rFonts w:ascii="Tahoma" w:hAnsi="Tahoma" w:cs="Zar" w:hint="cs"/>
          <w:sz w:val="22"/>
          <w:szCs w:val="22"/>
          <w:rtl/>
          <w:lang w:bidi="fa-IR"/>
        </w:rPr>
        <w:t xml:space="preserve">فرهنگی در مصوبه جلسه 566 خود مصادیق مجاز وغیر مجاز </w:t>
      </w:r>
      <w:r>
        <w:rPr>
          <w:rFonts w:ascii="Tahoma" w:hAnsi="Tahoma" w:cs="Zar" w:hint="cs"/>
          <w:sz w:val="22"/>
          <w:szCs w:val="22"/>
          <w:rtl/>
          <w:lang w:bidi="fa-IR"/>
        </w:rPr>
        <w:t xml:space="preserve">پوشش </w:t>
      </w:r>
      <w:r w:rsidRPr="00A26F6B">
        <w:rPr>
          <w:rFonts w:ascii="Tahoma" w:hAnsi="Tahoma" w:cs="Zar" w:hint="cs"/>
          <w:sz w:val="22"/>
          <w:szCs w:val="22"/>
          <w:rtl/>
          <w:lang w:bidi="fa-IR"/>
        </w:rPr>
        <w:t>محیط های آموزشی</w:t>
      </w:r>
      <w:r>
        <w:rPr>
          <w:rFonts w:ascii="Tahoma" w:hAnsi="Tahoma" w:cs="Zar" w:hint="cs"/>
          <w:sz w:val="22"/>
          <w:szCs w:val="22"/>
          <w:rtl/>
          <w:lang w:bidi="fa-IR"/>
        </w:rPr>
        <w:t xml:space="preserve"> </w:t>
      </w:r>
      <w:r w:rsidRPr="00A26F6B">
        <w:rPr>
          <w:rFonts w:ascii="Tahoma" w:hAnsi="Tahoma" w:cs="Zar" w:hint="cs"/>
          <w:sz w:val="22"/>
          <w:szCs w:val="22"/>
          <w:rtl/>
          <w:lang w:bidi="fa-IR"/>
        </w:rPr>
        <w:t xml:space="preserve">دانشگاه </w:t>
      </w:r>
      <w:r w:rsidRPr="00A26F6B">
        <w:rPr>
          <w:rFonts w:ascii="Tahoma" w:hAnsi="Tahoma" w:cs="Zar" w:hint="cs"/>
          <w:b/>
          <w:bCs/>
          <w:sz w:val="22"/>
          <w:szCs w:val="22"/>
          <w:rtl/>
          <w:lang w:bidi="fa-IR"/>
        </w:rPr>
        <w:t>(</w:t>
      </w:r>
      <w:r w:rsidRPr="00A26F6B">
        <w:rPr>
          <w:rFonts w:ascii="Tahoma" w:hAnsi="Tahoma" w:cs="Zar" w:hint="cs"/>
          <w:sz w:val="22"/>
          <w:szCs w:val="22"/>
          <w:rtl/>
          <w:lang w:bidi="fa-IR"/>
        </w:rPr>
        <w:t xml:space="preserve">کلاس، سفرهای مطالعاتی ، اردو، </w:t>
      </w:r>
      <w:r>
        <w:rPr>
          <w:rFonts w:ascii="Tahoma" w:hAnsi="Tahoma" w:cs="Zar" w:hint="cs"/>
          <w:sz w:val="22"/>
          <w:szCs w:val="22"/>
          <w:rtl/>
          <w:lang w:bidi="fa-IR"/>
        </w:rPr>
        <w:t xml:space="preserve"> سلف، داخل </w:t>
      </w:r>
      <w:r w:rsidRPr="00A26F6B">
        <w:rPr>
          <w:rFonts w:ascii="Tahoma" w:hAnsi="Tahoma" w:cs="Zar" w:hint="cs"/>
          <w:sz w:val="22"/>
          <w:szCs w:val="22"/>
          <w:rtl/>
          <w:lang w:bidi="fa-IR"/>
        </w:rPr>
        <w:t>سرویس ها و</w:t>
      </w:r>
      <w:r w:rsidRPr="00A26F6B">
        <w:rPr>
          <w:rFonts w:ascii="Tahoma" w:hAnsi="Tahoma" w:cs="Zar" w:hint="cs"/>
          <w:b/>
          <w:bCs/>
          <w:sz w:val="22"/>
          <w:szCs w:val="22"/>
          <w:rtl/>
          <w:lang w:bidi="fa-IR"/>
        </w:rPr>
        <w:t>...)</w:t>
      </w:r>
      <w:r w:rsidRPr="00A26F6B">
        <w:rPr>
          <w:rFonts w:ascii="Tahoma" w:hAnsi="Tahoma" w:cs="Zar" w:hint="cs"/>
          <w:sz w:val="22"/>
          <w:szCs w:val="22"/>
          <w:rtl/>
          <w:lang w:bidi="fa-IR"/>
        </w:rPr>
        <w:t xml:space="preserve"> </w:t>
      </w:r>
      <w:r>
        <w:rPr>
          <w:rFonts w:ascii="Tahoma" w:hAnsi="Tahoma" w:cs="Zar" w:hint="cs"/>
          <w:sz w:val="22"/>
          <w:szCs w:val="22"/>
          <w:rtl/>
          <w:lang w:bidi="fa-IR"/>
        </w:rPr>
        <w:t>را کاملاً تعریف نموده است.</w:t>
      </w:r>
    </w:p>
    <w:p w:rsidR="00FB0A10" w:rsidRPr="00A26F6B" w:rsidRDefault="00FB0A10" w:rsidP="002D3512">
      <w:pPr>
        <w:tabs>
          <w:tab w:val="num" w:pos="720"/>
        </w:tabs>
        <w:jc w:val="both"/>
        <w:rPr>
          <w:rFonts w:ascii="Tahoma" w:hAnsi="Tahoma" w:cs="Zar"/>
          <w:sz w:val="22"/>
          <w:szCs w:val="22"/>
          <w:rtl/>
          <w:lang w:bidi="fa-IR"/>
        </w:rPr>
      </w:pPr>
      <w:r>
        <w:rPr>
          <w:rFonts w:ascii="Tahoma" w:hAnsi="Tahoma" w:cs="Zar" w:hint="cs"/>
          <w:sz w:val="22"/>
          <w:szCs w:val="22"/>
          <w:rtl/>
          <w:lang w:bidi="fa-IR"/>
        </w:rPr>
        <w:t>بنابراین انتظارمی رودتمام دانشجویان اهتمام جدی به رعایت مقررات داشته ودرایجادنظم وانضباط محیط دانشگاه پیش قدم باشند.</w:t>
      </w:r>
    </w:p>
    <w:p w:rsidR="00FB0A10" w:rsidRDefault="00FB0A10" w:rsidP="002D3512">
      <w:pPr>
        <w:tabs>
          <w:tab w:val="num" w:pos="720"/>
        </w:tabs>
        <w:jc w:val="both"/>
        <w:rPr>
          <w:rFonts w:ascii="Tahoma" w:hAnsi="Tahoma" w:cs="Zar"/>
          <w:sz w:val="22"/>
          <w:szCs w:val="22"/>
          <w:rtl/>
          <w:lang w:bidi="fa-IR"/>
        </w:rPr>
      </w:pPr>
      <w:r>
        <w:rPr>
          <w:rFonts w:ascii="Tahoma" w:hAnsi="Tahoma" w:cs="Zar" w:hint="cs"/>
          <w:sz w:val="22"/>
          <w:szCs w:val="22"/>
          <w:rtl/>
          <w:lang w:bidi="fa-IR"/>
        </w:rPr>
        <w:t xml:space="preserve"> </w:t>
      </w:r>
      <w:r w:rsidRPr="00A26F6B">
        <w:rPr>
          <w:rFonts w:ascii="Tahoma" w:hAnsi="Tahoma" w:cs="Zar" w:hint="cs"/>
          <w:sz w:val="22"/>
          <w:szCs w:val="22"/>
          <w:rtl/>
          <w:lang w:bidi="fa-IR"/>
        </w:rPr>
        <w:t xml:space="preserve">- همچنین دانشجویان عزیز می بایست </w:t>
      </w:r>
      <w:r w:rsidRPr="00533CB3">
        <w:rPr>
          <w:rFonts w:ascii="Tahoma" w:hAnsi="Tahoma" w:cs="Zar" w:hint="cs"/>
          <w:sz w:val="22"/>
          <w:szCs w:val="22"/>
          <w:u w:val="single"/>
          <w:rtl/>
          <w:lang w:bidi="fa-IR"/>
        </w:rPr>
        <w:t>شئونات اسلامی  ودانشجویی را در رفتار با همکلاسی خود مراعات نمایند</w:t>
      </w:r>
      <w:r w:rsidRPr="00A26F6B">
        <w:rPr>
          <w:rFonts w:ascii="Tahoma" w:hAnsi="Tahoma" w:cs="Zar" w:hint="cs"/>
          <w:sz w:val="22"/>
          <w:szCs w:val="22"/>
          <w:rtl/>
          <w:lang w:bidi="fa-IR"/>
        </w:rPr>
        <w:t xml:space="preserve"> وپایبند به مسائل شرعی وقانونی باشند واز حدود متعارف تجاوز ننمایند.</w:t>
      </w:r>
    </w:p>
    <w:p w:rsidR="00F12113" w:rsidRDefault="00F12113" w:rsidP="002D3512">
      <w:pPr>
        <w:tabs>
          <w:tab w:val="num" w:pos="720"/>
        </w:tabs>
        <w:jc w:val="both"/>
        <w:rPr>
          <w:rFonts w:ascii="Tahoma" w:hAnsi="Tahoma" w:cs="Tahoma"/>
          <w:sz w:val="22"/>
          <w:szCs w:val="22"/>
          <w:rtl/>
          <w:lang w:bidi="fa-IR"/>
        </w:rPr>
      </w:pPr>
    </w:p>
    <w:p w:rsidR="004B7C2F" w:rsidRDefault="00FB0A10" w:rsidP="004C744B">
      <w:pPr>
        <w:tabs>
          <w:tab w:val="num" w:pos="720"/>
        </w:tabs>
        <w:jc w:val="both"/>
        <w:rPr>
          <w:rFonts w:ascii="Tahoma" w:hAnsi="Tahoma" w:cs="Tahoma"/>
          <w:sz w:val="22"/>
          <w:szCs w:val="22"/>
          <w:rtl/>
          <w:lang w:bidi="fa-IR"/>
        </w:rPr>
      </w:pPr>
      <w:r w:rsidRPr="00A26F6B">
        <w:rPr>
          <w:rFonts w:ascii="Tahoma" w:hAnsi="Tahoma" w:cs="Tahoma" w:hint="cs"/>
          <w:sz w:val="22"/>
          <w:szCs w:val="22"/>
          <w:rtl/>
          <w:lang w:bidi="fa-IR"/>
        </w:rPr>
        <w:lastRenderedPageBreak/>
        <w:t>د)</w:t>
      </w:r>
      <w:r w:rsidR="00F12113">
        <w:rPr>
          <w:rFonts w:ascii="Tahoma" w:hAnsi="Tahoma" w:cs="Tahoma" w:hint="cs"/>
          <w:sz w:val="22"/>
          <w:szCs w:val="22"/>
          <w:rtl/>
          <w:lang w:bidi="fa-IR"/>
        </w:rPr>
        <w:t xml:space="preserve"> </w:t>
      </w:r>
      <w:r w:rsidR="00125272" w:rsidRPr="00A26F6B">
        <w:rPr>
          <w:rFonts w:ascii="Tahoma" w:hAnsi="Tahoma" w:cs="Tahoma" w:hint="cs"/>
          <w:sz w:val="22"/>
          <w:szCs w:val="22"/>
          <w:rtl/>
          <w:lang w:bidi="fa-IR"/>
        </w:rPr>
        <w:t xml:space="preserve">تخلفات </w:t>
      </w:r>
      <w:r w:rsidR="004C744B">
        <w:rPr>
          <w:rFonts w:ascii="Tahoma" w:hAnsi="Tahoma" w:cs="Tahoma" w:hint="cs"/>
          <w:sz w:val="22"/>
          <w:szCs w:val="22"/>
          <w:rtl/>
          <w:lang w:bidi="fa-IR"/>
        </w:rPr>
        <w:t xml:space="preserve">با مضامین </w:t>
      </w:r>
      <w:r w:rsidR="0093065D" w:rsidRPr="00A26F6B">
        <w:rPr>
          <w:rFonts w:ascii="Tahoma" w:hAnsi="Tahoma" w:cs="Tahoma" w:hint="cs"/>
          <w:sz w:val="22"/>
          <w:szCs w:val="22"/>
          <w:rtl/>
          <w:lang w:bidi="fa-IR"/>
        </w:rPr>
        <w:t>سیاسی</w:t>
      </w:r>
      <w:r w:rsidR="004C744B">
        <w:rPr>
          <w:rFonts w:ascii="Tahoma" w:hAnsi="Tahoma" w:cs="Tahoma" w:hint="cs"/>
          <w:sz w:val="22"/>
          <w:szCs w:val="22"/>
          <w:rtl/>
          <w:lang w:bidi="fa-IR"/>
        </w:rPr>
        <w:t xml:space="preserve"> </w:t>
      </w:r>
      <w:r w:rsidR="00984215">
        <w:rPr>
          <w:rFonts w:ascii="Tahoma" w:hAnsi="Tahoma" w:cs="Tahoma" w:hint="cs"/>
          <w:sz w:val="22"/>
          <w:szCs w:val="22"/>
          <w:rtl/>
          <w:lang w:bidi="fa-IR"/>
        </w:rPr>
        <w:t>:</w:t>
      </w:r>
    </w:p>
    <w:p w:rsidR="00F12113" w:rsidRPr="00FB0A10" w:rsidRDefault="00F12113" w:rsidP="002D3512">
      <w:pPr>
        <w:tabs>
          <w:tab w:val="num" w:pos="720"/>
        </w:tabs>
        <w:jc w:val="both"/>
        <w:rPr>
          <w:rFonts w:ascii="Tahoma" w:hAnsi="Tahoma" w:cs="Zar"/>
          <w:sz w:val="22"/>
          <w:szCs w:val="22"/>
          <w:rtl/>
          <w:lang w:bidi="fa-IR"/>
        </w:rPr>
      </w:pPr>
    </w:p>
    <w:p w:rsidR="00463201" w:rsidRPr="00A26F6B" w:rsidRDefault="00F12113" w:rsidP="002D3512">
      <w:pPr>
        <w:tabs>
          <w:tab w:val="num" w:pos="720"/>
          <w:tab w:val="right" w:pos="9496"/>
        </w:tabs>
        <w:ind w:hanging="282"/>
        <w:jc w:val="both"/>
        <w:rPr>
          <w:rFonts w:ascii="Tahoma" w:hAnsi="Tahoma" w:cs="Zar"/>
          <w:sz w:val="22"/>
          <w:szCs w:val="22"/>
          <w:rtl/>
          <w:lang w:bidi="fa-IR"/>
        </w:rPr>
      </w:pPr>
      <w:r>
        <w:rPr>
          <w:rFonts w:ascii="Tahoma" w:hAnsi="Tahoma" w:cs="Zar" w:hint="cs"/>
          <w:sz w:val="22"/>
          <w:szCs w:val="22"/>
          <w:rtl/>
          <w:lang w:bidi="fa-IR"/>
        </w:rPr>
        <w:t xml:space="preserve">      </w:t>
      </w:r>
      <w:r w:rsidR="00597349">
        <w:rPr>
          <w:rFonts w:ascii="Tahoma" w:hAnsi="Tahoma" w:cs="Zar" w:hint="cs"/>
          <w:sz w:val="22"/>
          <w:szCs w:val="22"/>
          <w:rtl/>
          <w:lang w:bidi="fa-IR"/>
        </w:rPr>
        <w:t xml:space="preserve">دانشگاه محل رشد علمی </w:t>
      </w:r>
      <w:r w:rsidR="0093065D" w:rsidRPr="00A26F6B">
        <w:rPr>
          <w:rFonts w:ascii="Tahoma" w:hAnsi="Tahoma" w:cs="Zar" w:hint="cs"/>
          <w:sz w:val="22"/>
          <w:szCs w:val="22"/>
          <w:rtl/>
          <w:lang w:bidi="fa-IR"/>
        </w:rPr>
        <w:t>واخلاقی</w:t>
      </w:r>
      <w:r w:rsidR="00597349">
        <w:rPr>
          <w:rFonts w:ascii="Tahoma" w:hAnsi="Tahoma" w:cs="Zar" w:hint="cs"/>
          <w:sz w:val="22"/>
          <w:szCs w:val="22"/>
          <w:rtl/>
          <w:lang w:bidi="fa-IR"/>
        </w:rPr>
        <w:t xml:space="preserve"> وسیاسی </w:t>
      </w:r>
      <w:r w:rsidR="00533CB3">
        <w:rPr>
          <w:rFonts w:ascii="Tahoma" w:hAnsi="Tahoma" w:cs="Zar" w:hint="cs"/>
          <w:sz w:val="22"/>
          <w:szCs w:val="22"/>
          <w:rtl/>
          <w:lang w:bidi="fa-IR"/>
        </w:rPr>
        <w:t>است</w:t>
      </w:r>
      <w:r w:rsidR="00984215">
        <w:rPr>
          <w:rFonts w:ascii="Tahoma" w:hAnsi="Tahoma" w:cs="Zar" w:hint="cs"/>
          <w:sz w:val="22"/>
          <w:szCs w:val="22"/>
          <w:rtl/>
          <w:lang w:bidi="fa-IR"/>
        </w:rPr>
        <w:t xml:space="preserve"> و</w:t>
      </w:r>
      <w:r w:rsidR="00597349">
        <w:rPr>
          <w:rFonts w:ascii="Tahoma" w:hAnsi="Tahoma" w:cs="Zar" w:hint="cs"/>
          <w:sz w:val="22"/>
          <w:szCs w:val="22"/>
          <w:rtl/>
          <w:lang w:bidi="fa-IR"/>
        </w:rPr>
        <w:t>بروزعقاید</w:t>
      </w:r>
      <w:r w:rsidR="002D3512">
        <w:rPr>
          <w:rFonts w:ascii="Tahoma" w:hAnsi="Tahoma" w:cs="Zar" w:hint="cs"/>
          <w:sz w:val="22"/>
          <w:szCs w:val="22"/>
          <w:rtl/>
          <w:lang w:bidi="fa-IR"/>
        </w:rPr>
        <w:t xml:space="preserve">تا زمانی که </w:t>
      </w:r>
      <w:r w:rsidR="00597349">
        <w:rPr>
          <w:rFonts w:ascii="Tahoma" w:hAnsi="Tahoma" w:cs="Zar" w:hint="cs"/>
          <w:sz w:val="22"/>
          <w:szCs w:val="22"/>
          <w:rtl/>
          <w:lang w:bidi="fa-IR"/>
        </w:rPr>
        <w:t>خدشه ای به نظم عمومی وارد</w:t>
      </w:r>
      <w:r w:rsidR="0013275D" w:rsidRPr="00A26F6B">
        <w:rPr>
          <w:rFonts w:ascii="Tahoma" w:hAnsi="Tahoma" w:cs="Zar" w:hint="cs"/>
          <w:sz w:val="22"/>
          <w:szCs w:val="22"/>
          <w:rtl/>
          <w:lang w:bidi="fa-IR"/>
        </w:rPr>
        <w:t xml:space="preserve">نکند و یا تعرضی به </w:t>
      </w:r>
      <w:r w:rsidR="00D6035F">
        <w:rPr>
          <w:rFonts w:ascii="Tahoma" w:hAnsi="Tahoma" w:cs="Zar" w:hint="cs"/>
          <w:sz w:val="22"/>
          <w:szCs w:val="22"/>
          <w:rtl/>
          <w:lang w:bidi="fa-IR"/>
        </w:rPr>
        <w:t xml:space="preserve"> </w:t>
      </w:r>
      <w:r w:rsidR="0013275D" w:rsidRPr="00A26F6B">
        <w:rPr>
          <w:rFonts w:ascii="Tahoma" w:hAnsi="Tahoma" w:cs="Zar" w:hint="cs"/>
          <w:sz w:val="22"/>
          <w:szCs w:val="22"/>
          <w:rtl/>
          <w:lang w:bidi="fa-IR"/>
        </w:rPr>
        <w:t xml:space="preserve">مسائل دینی </w:t>
      </w:r>
      <w:r w:rsidR="00533CB3">
        <w:rPr>
          <w:rFonts w:ascii="Tahoma" w:hAnsi="Tahoma" w:cs="Zar" w:hint="cs"/>
          <w:sz w:val="22"/>
          <w:szCs w:val="22"/>
          <w:rtl/>
          <w:lang w:bidi="fa-IR"/>
        </w:rPr>
        <w:t>وفرهنگی</w:t>
      </w:r>
      <w:r w:rsidR="0013275D" w:rsidRPr="00A26F6B">
        <w:rPr>
          <w:rFonts w:ascii="Tahoma" w:hAnsi="Tahoma" w:cs="Zar" w:hint="cs"/>
          <w:sz w:val="22"/>
          <w:szCs w:val="22"/>
          <w:rtl/>
          <w:lang w:bidi="fa-IR"/>
        </w:rPr>
        <w:t xml:space="preserve"> </w:t>
      </w:r>
      <w:r w:rsidR="00597349">
        <w:rPr>
          <w:rFonts w:ascii="Tahoma" w:hAnsi="Tahoma" w:cs="Zar" w:hint="cs"/>
          <w:sz w:val="22"/>
          <w:szCs w:val="22"/>
          <w:rtl/>
          <w:lang w:bidi="fa-IR"/>
        </w:rPr>
        <w:t xml:space="preserve">نداشته باشد </w:t>
      </w:r>
      <w:r w:rsidR="0013275D" w:rsidRPr="00A26F6B">
        <w:rPr>
          <w:rFonts w:ascii="Tahoma" w:hAnsi="Tahoma" w:cs="Zar" w:hint="cs"/>
          <w:sz w:val="22"/>
          <w:szCs w:val="22"/>
          <w:rtl/>
          <w:lang w:bidi="fa-IR"/>
        </w:rPr>
        <w:t>محترم</w:t>
      </w:r>
      <w:r w:rsidR="00984215">
        <w:rPr>
          <w:rFonts w:ascii="Tahoma" w:hAnsi="Tahoma" w:cs="Zar" w:hint="cs"/>
          <w:sz w:val="22"/>
          <w:szCs w:val="22"/>
          <w:rtl/>
          <w:lang w:bidi="fa-IR"/>
        </w:rPr>
        <w:t xml:space="preserve"> بوده</w:t>
      </w:r>
      <w:r w:rsidR="0013275D" w:rsidRPr="00A26F6B">
        <w:rPr>
          <w:rFonts w:ascii="Tahoma" w:hAnsi="Tahoma" w:cs="Zar" w:hint="cs"/>
          <w:sz w:val="22"/>
          <w:szCs w:val="22"/>
          <w:rtl/>
          <w:lang w:bidi="fa-IR"/>
        </w:rPr>
        <w:t xml:space="preserve"> وهیچ فردی حق تفتیش عقاید را ندارد. </w:t>
      </w:r>
      <w:r w:rsidR="00984215">
        <w:rPr>
          <w:rFonts w:ascii="Tahoma" w:hAnsi="Tahoma" w:cs="Zar" w:hint="cs"/>
          <w:sz w:val="22"/>
          <w:szCs w:val="22"/>
          <w:rtl/>
          <w:lang w:bidi="fa-IR"/>
        </w:rPr>
        <w:t>انتظاراست که دانشجویان که نخبگان کشوربه حساب می آیندبراساس مقررات جاری دانشگاه به فعالیتهای آگاهانه سیاسی پرداخته وازهرگونه سیاست بازی که هزینه هایی رابرای دانشجو ودانشگاه ونظام ایجادمی نماید، پرهیزکنند</w:t>
      </w:r>
      <w:r w:rsidR="00463201" w:rsidRPr="00A26F6B">
        <w:rPr>
          <w:rFonts w:ascii="Tahoma" w:hAnsi="Tahoma" w:cs="Zar" w:hint="cs"/>
          <w:sz w:val="22"/>
          <w:szCs w:val="22"/>
          <w:rtl/>
          <w:lang w:bidi="fa-IR"/>
        </w:rPr>
        <w:t>.</w:t>
      </w:r>
    </w:p>
    <w:p w:rsidR="002561FE" w:rsidRPr="00DE17EF" w:rsidRDefault="00DE17EF" w:rsidP="00152D82">
      <w:pPr>
        <w:tabs>
          <w:tab w:val="num" w:pos="720"/>
        </w:tabs>
        <w:jc w:val="both"/>
        <w:rPr>
          <w:rFonts w:ascii="Tahoma" w:hAnsi="Tahoma" w:cs="Zar"/>
          <w:sz w:val="22"/>
          <w:szCs w:val="22"/>
          <w:u w:val="single"/>
          <w:rtl/>
          <w:lang w:bidi="fa-IR"/>
        </w:rPr>
      </w:pPr>
      <w:r>
        <w:rPr>
          <w:rFonts w:ascii="Tahoma" w:hAnsi="Tahoma" w:cs="Zar" w:hint="cs"/>
          <w:sz w:val="22"/>
          <w:szCs w:val="22"/>
          <w:rtl/>
          <w:lang w:bidi="fa-IR"/>
        </w:rPr>
        <w:t xml:space="preserve"> </w:t>
      </w:r>
      <w:r w:rsidR="00463201" w:rsidRPr="00A26F6B">
        <w:rPr>
          <w:rFonts w:ascii="Tahoma" w:hAnsi="Tahoma" w:cs="Zar" w:hint="cs"/>
          <w:sz w:val="22"/>
          <w:szCs w:val="22"/>
          <w:rtl/>
          <w:lang w:bidi="fa-IR"/>
        </w:rPr>
        <w:t xml:space="preserve">ازمصادیق بارز تخلفات سیاسی </w:t>
      </w:r>
      <w:r w:rsidR="00D6035F">
        <w:rPr>
          <w:rFonts w:ascii="Tahoma" w:hAnsi="Tahoma" w:cs="Zar" w:hint="cs"/>
          <w:sz w:val="22"/>
          <w:szCs w:val="22"/>
          <w:u w:val="single"/>
          <w:rtl/>
          <w:lang w:bidi="fa-IR"/>
        </w:rPr>
        <w:t xml:space="preserve">ایجاد </w:t>
      </w:r>
      <w:r w:rsidR="00152D82">
        <w:rPr>
          <w:rFonts w:ascii="Tahoma" w:hAnsi="Tahoma" w:cs="Zar" w:hint="cs"/>
          <w:sz w:val="22"/>
          <w:szCs w:val="22"/>
          <w:u w:val="single"/>
          <w:rtl/>
          <w:lang w:bidi="fa-IR"/>
        </w:rPr>
        <w:t>بی نظمی</w:t>
      </w:r>
      <w:r w:rsidR="00D6035F">
        <w:rPr>
          <w:rFonts w:ascii="Tahoma" w:hAnsi="Tahoma" w:cs="Zar" w:hint="cs"/>
          <w:sz w:val="22"/>
          <w:szCs w:val="22"/>
          <w:u w:val="single"/>
          <w:rtl/>
          <w:lang w:bidi="fa-IR"/>
        </w:rPr>
        <w:t xml:space="preserve"> در محیط</w:t>
      </w:r>
      <w:r>
        <w:rPr>
          <w:rFonts w:ascii="Tahoma" w:hAnsi="Tahoma" w:cs="Zar" w:hint="cs"/>
          <w:sz w:val="22"/>
          <w:szCs w:val="22"/>
          <w:u w:val="single"/>
          <w:rtl/>
          <w:lang w:bidi="fa-IR"/>
        </w:rPr>
        <w:t xml:space="preserve"> </w:t>
      </w:r>
      <w:r w:rsidR="00463201" w:rsidRPr="00A26F6B">
        <w:rPr>
          <w:rFonts w:ascii="Tahoma" w:hAnsi="Tahoma" w:cs="Zar" w:hint="cs"/>
          <w:sz w:val="22"/>
          <w:szCs w:val="22"/>
          <w:u w:val="single"/>
          <w:rtl/>
          <w:lang w:bidi="fa-IR"/>
        </w:rPr>
        <w:t>دانشگاه</w:t>
      </w:r>
      <w:r>
        <w:rPr>
          <w:rFonts w:ascii="Tahoma" w:hAnsi="Tahoma" w:cs="Zar" w:hint="cs"/>
          <w:sz w:val="22"/>
          <w:szCs w:val="22"/>
          <w:rtl/>
          <w:lang w:bidi="fa-IR"/>
        </w:rPr>
        <w:t xml:space="preserve"> </w:t>
      </w:r>
      <w:r w:rsidR="00440A20">
        <w:rPr>
          <w:rFonts w:ascii="Tahoma" w:hAnsi="Tahoma" w:cs="Zar" w:hint="cs"/>
          <w:sz w:val="22"/>
          <w:szCs w:val="22"/>
          <w:rtl/>
          <w:lang w:bidi="fa-IR"/>
        </w:rPr>
        <w:t xml:space="preserve">  </w:t>
      </w:r>
      <w:r>
        <w:rPr>
          <w:rFonts w:ascii="Tahoma" w:hAnsi="Tahoma" w:cs="Zar" w:hint="cs"/>
          <w:sz w:val="22"/>
          <w:szCs w:val="22"/>
          <w:rtl/>
          <w:lang w:bidi="fa-IR"/>
        </w:rPr>
        <w:t>می باشد</w:t>
      </w:r>
      <w:r w:rsidR="00463201" w:rsidRPr="00A26F6B">
        <w:rPr>
          <w:rFonts w:ascii="Tahoma" w:hAnsi="Tahoma" w:cs="Zar" w:hint="cs"/>
          <w:sz w:val="22"/>
          <w:szCs w:val="22"/>
          <w:rtl/>
          <w:lang w:bidi="fa-IR"/>
        </w:rPr>
        <w:t>که ب</w:t>
      </w:r>
      <w:r>
        <w:rPr>
          <w:rFonts w:ascii="Tahoma" w:hAnsi="Tahoma" w:cs="Zar" w:hint="cs"/>
          <w:sz w:val="22"/>
          <w:szCs w:val="22"/>
          <w:rtl/>
          <w:lang w:bidi="fa-IR"/>
        </w:rPr>
        <w:t xml:space="preserve">ا صلاحدید شورا می تواند </w:t>
      </w:r>
      <w:r w:rsidR="00590304">
        <w:rPr>
          <w:rFonts w:ascii="Tahoma" w:hAnsi="Tahoma" w:cs="Zar" w:hint="cs"/>
          <w:sz w:val="22"/>
          <w:szCs w:val="22"/>
          <w:rtl/>
          <w:lang w:bidi="fa-IR"/>
        </w:rPr>
        <w:t>به</w:t>
      </w:r>
      <w:r>
        <w:rPr>
          <w:rFonts w:ascii="Tahoma" w:hAnsi="Tahoma" w:cs="Zar" w:hint="cs"/>
          <w:sz w:val="22"/>
          <w:szCs w:val="22"/>
          <w:rtl/>
          <w:lang w:bidi="fa-IR"/>
        </w:rPr>
        <w:t xml:space="preserve"> اخراج </w:t>
      </w:r>
      <w:r w:rsidR="00463201" w:rsidRPr="00A26F6B">
        <w:rPr>
          <w:rFonts w:ascii="Tahoma" w:hAnsi="Tahoma" w:cs="Zar" w:hint="cs"/>
          <w:sz w:val="22"/>
          <w:szCs w:val="22"/>
          <w:rtl/>
          <w:lang w:bidi="fa-IR"/>
        </w:rPr>
        <w:t>ازدانشگاه  بیانجامد</w:t>
      </w:r>
      <w:r w:rsidR="00C22ABC">
        <w:rPr>
          <w:rFonts w:ascii="Tahoma" w:hAnsi="Tahoma" w:cs="Zar" w:hint="cs"/>
          <w:sz w:val="22"/>
          <w:szCs w:val="22"/>
          <w:rtl/>
          <w:lang w:bidi="fa-IR"/>
        </w:rPr>
        <w:t xml:space="preserve">. </w:t>
      </w:r>
      <w:r w:rsidR="00463201" w:rsidRPr="00A26F6B">
        <w:rPr>
          <w:rFonts w:ascii="Tahoma" w:hAnsi="Tahoma" w:cs="Zar" w:hint="cs"/>
          <w:sz w:val="22"/>
          <w:szCs w:val="22"/>
          <w:rtl/>
          <w:lang w:bidi="fa-IR"/>
        </w:rPr>
        <w:t xml:space="preserve">پس مراقب باشیم </w:t>
      </w:r>
      <w:r w:rsidR="00C22ABC">
        <w:rPr>
          <w:rFonts w:ascii="Tahoma" w:hAnsi="Tahoma" w:cs="Zar" w:hint="cs"/>
          <w:sz w:val="22"/>
          <w:szCs w:val="22"/>
          <w:rtl/>
          <w:lang w:bidi="fa-IR"/>
        </w:rPr>
        <w:t>شور و نشاط جوان</w:t>
      </w:r>
      <w:r w:rsidR="00533CB3">
        <w:rPr>
          <w:rFonts w:ascii="Tahoma" w:hAnsi="Tahoma" w:cs="Zar" w:hint="cs"/>
          <w:sz w:val="22"/>
          <w:szCs w:val="22"/>
          <w:rtl/>
          <w:lang w:bidi="fa-IR"/>
        </w:rPr>
        <w:t>ی</w:t>
      </w:r>
      <w:r w:rsidR="00463201" w:rsidRPr="00A26F6B">
        <w:rPr>
          <w:rFonts w:ascii="Tahoma" w:hAnsi="Tahoma" w:cs="Zar" w:hint="cs"/>
          <w:sz w:val="22"/>
          <w:szCs w:val="22"/>
          <w:rtl/>
          <w:lang w:bidi="fa-IR"/>
        </w:rPr>
        <w:t xml:space="preserve"> </w:t>
      </w:r>
      <w:r w:rsidR="002D3512">
        <w:rPr>
          <w:rFonts w:ascii="Tahoma" w:hAnsi="Tahoma" w:cs="Zar" w:hint="cs"/>
          <w:sz w:val="22"/>
          <w:szCs w:val="22"/>
          <w:rtl/>
          <w:lang w:bidi="fa-IR"/>
        </w:rPr>
        <w:t>و</w:t>
      </w:r>
      <w:r w:rsidR="00463201" w:rsidRPr="00A26F6B">
        <w:rPr>
          <w:rFonts w:ascii="Tahoma" w:hAnsi="Tahoma" w:cs="Zar" w:hint="cs"/>
          <w:sz w:val="22"/>
          <w:szCs w:val="22"/>
          <w:rtl/>
          <w:lang w:bidi="fa-IR"/>
        </w:rPr>
        <w:t>احساسات</w:t>
      </w:r>
      <w:r w:rsidRPr="00323159">
        <w:rPr>
          <w:rFonts w:ascii="Tahoma" w:hAnsi="Tahoma" w:cs="Zar" w:hint="cs"/>
          <w:sz w:val="22"/>
          <w:szCs w:val="22"/>
          <w:rtl/>
          <w:lang w:bidi="fa-IR"/>
        </w:rPr>
        <w:t xml:space="preserve"> </w:t>
      </w:r>
      <w:r w:rsidR="00463201" w:rsidRPr="00A26F6B">
        <w:rPr>
          <w:rFonts w:ascii="Tahoma" w:hAnsi="Tahoma" w:cs="Zar" w:hint="cs"/>
          <w:sz w:val="22"/>
          <w:szCs w:val="22"/>
          <w:rtl/>
          <w:lang w:bidi="fa-IR"/>
        </w:rPr>
        <w:t xml:space="preserve">پاک مان </w:t>
      </w:r>
      <w:r w:rsidR="00C22ABC">
        <w:rPr>
          <w:rFonts w:ascii="Tahoma" w:hAnsi="Tahoma" w:cs="Zar" w:hint="cs"/>
          <w:sz w:val="22"/>
          <w:szCs w:val="22"/>
          <w:rtl/>
          <w:lang w:bidi="fa-IR"/>
        </w:rPr>
        <w:t>را</w:t>
      </w:r>
      <w:r w:rsidR="00D6035F">
        <w:rPr>
          <w:rFonts w:ascii="Tahoma" w:hAnsi="Tahoma" w:cs="Zar" w:hint="cs"/>
          <w:sz w:val="22"/>
          <w:szCs w:val="22"/>
          <w:rtl/>
          <w:lang w:bidi="fa-IR"/>
        </w:rPr>
        <w:t xml:space="preserve"> </w:t>
      </w:r>
      <w:r w:rsidR="00463201" w:rsidRPr="00A26F6B">
        <w:rPr>
          <w:rFonts w:ascii="Tahoma" w:hAnsi="Tahoma" w:cs="Zar" w:hint="cs"/>
          <w:sz w:val="22"/>
          <w:szCs w:val="22"/>
          <w:rtl/>
          <w:lang w:bidi="fa-IR"/>
        </w:rPr>
        <w:t>در</w:t>
      </w:r>
      <w:r w:rsidR="00533CB3">
        <w:rPr>
          <w:rFonts w:ascii="Tahoma" w:hAnsi="Tahoma" w:cs="Zar" w:hint="cs"/>
          <w:sz w:val="22"/>
          <w:szCs w:val="22"/>
          <w:rtl/>
          <w:lang w:bidi="fa-IR"/>
        </w:rPr>
        <w:t xml:space="preserve"> جهت منافع دیگران قرارنده</w:t>
      </w:r>
      <w:r w:rsidR="001F6BE6">
        <w:rPr>
          <w:rFonts w:ascii="Tahoma" w:hAnsi="Tahoma" w:cs="Zar" w:hint="cs"/>
          <w:sz w:val="22"/>
          <w:szCs w:val="22"/>
          <w:rtl/>
          <w:lang w:bidi="fa-IR"/>
        </w:rPr>
        <w:t>یم</w:t>
      </w:r>
      <w:r w:rsidR="00463201" w:rsidRPr="00A26F6B">
        <w:rPr>
          <w:rFonts w:ascii="Tahoma" w:hAnsi="Tahoma" w:cs="Zar" w:hint="cs"/>
          <w:sz w:val="22"/>
          <w:szCs w:val="22"/>
          <w:rtl/>
          <w:lang w:bidi="fa-IR"/>
        </w:rPr>
        <w:t>.</w:t>
      </w:r>
      <w:r w:rsidR="001F6BE6">
        <w:rPr>
          <w:rFonts w:ascii="Tahoma" w:hAnsi="Tahoma" w:cs="Zar" w:hint="cs"/>
          <w:sz w:val="22"/>
          <w:szCs w:val="22"/>
          <w:rtl/>
          <w:lang w:bidi="fa-IR"/>
        </w:rPr>
        <w:t>/</w:t>
      </w:r>
      <w:r w:rsidR="00463201" w:rsidRPr="00A26F6B">
        <w:rPr>
          <w:rFonts w:ascii="Tahoma" w:hAnsi="Tahoma" w:cs="Zar" w:hint="cs"/>
          <w:sz w:val="22"/>
          <w:szCs w:val="22"/>
          <w:rtl/>
          <w:lang w:bidi="fa-IR"/>
        </w:rPr>
        <w:t xml:space="preserve"> </w:t>
      </w:r>
    </w:p>
    <w:p w:rsidR="00F12113" w:rsidRDefault="00F12113" w:rsidP="002D3512">
      <w:pPr>
        <w:tabs>
          <w:tab w:val="num" w:pos="720"/>
        </w:tabs>
        <w:jc w:val="both"/>
        <w:rPr>
          <w:rFonts w:ascii="Tahoma" w:hAnsi="Tahoma" w:cs="B Zar"/>
          <w:b/>
          <w:bCs/>
          <w:sz w:val="22"/>
          <w:szCs w:val="22"/>
          <w:rtl/>
          <w:lang w:bidi="fa-IR"/>
        </w:rPr>
      </w:pPr>
    </w:p>
    <w:p w:rsidR="00323159" w:rsidRDefault="00FB0A10" w:rsidP="002D3512">
      <w:pPr>
        <w:tabs>
          <w:tab w:val="num" w:pos="720"/>
        </w:tabs>
        <w:jc w:val="both"/>
        <w:rPr>
          <w:rFonts w:ascii="Tahoma" w:hAnsi="Tahoma" w:cs="B Zar"/>
          <w:b/>
          <w:bCs/>
          <w:spacing w:val="-8"/>
          <w:sz w:val="22"/>
          <w:szCs w:val="22"/>
          <w:rtl/>
          <w:lang w:bidi="fa-IR"/>
        </w:rPr>
      </w:pPr>
      <w:r>
        <w:rPr>
          <w:rFonts w:ascii="Tahoma" w:hAnsi="Tahoma" w:cs="B Zar" w:hint="cs"/>
          <w:b/>
          <w:bCs/>
          <w:sz w:val="22"/>
          <w:szCs w:val="22"/>
          <w:rtl/>
          <w:lang w:bidi="fa-IR"/>
        </w:rPr>
        <w:t>7</w:t>
      </w:r>
      <w:r w:rsidR="00ED1A82">
        <w:rPr>
          <w:rFonts w:ascii="Tahoma" w:hAnsi="Tahoma" w:cs="B Zar" w:hint="cs"/>
          <w:b/>
          <w:bCs/>
          <w:sz w:val="22"/>
          <w:szCs w:val="22"/>
          <w:rtl/>
          <w:lang w:bidi="fa-IR"/>
        </w:rPr>
        <w:t>-</w:t>
      </w:r>
      <w:r w:rsidR="00323159">
        <w:rPr>
          <w:rFonts w:ascii="Tahoma" w:hAnsi="Tahoma" w:cs="B Zar" w:hint="cs"/>
          <w:b/>
          <w:bCs/>
          <w:sz w:val="22"/>
          <w:szCs w:val="22"/>
          <w:rtl/>
          <w:lang w:bidi="fa-IR"/>
        </w:rPr>
        <w:t xml:space="preserve"> </w:t>
      </w:r>
      <w:r w:rsidR="00CB486E" w:rsidRPr="00C22ABC">
        <w:rPr>
          <w:rFonts w:ascii="Tahoma" w:hAnsi="Tahoma" w:cs="B Zar" w:hint="cs"/>
          <w:b/>
          <w:bCs/>
          <w:spacing w:val="-8"/>
          <w:sz w:val="22"/>
          <w:szCs w:val="22"/>
          <w:rtl/>
          <w:lang w:bidi="fa-IR"/>
        </w:rPr>
        <w:t>تنبیهات انضباط</w:t>
      </w:r>
      <w:r w:rsidR="00F75ECD">
        <w:rPr>
          <w:rFonts w:ascii="Tahoma" w:hAnsi="Tahoma" w:cs="B Zar" w:hint="cs"/>
          <w:b/>
          <w:bCs/>
          <w:spacing w:val="-8"/>
          <w:sz w:val="22"/>
          <w:szCs w:val="22"/>
          <w:rtl/>
          <w:lang w:bidi="fa-IR"/>
        </w:rPr>
        <w:t>ی</w:t>
      </w:r>
      <w:r w:rsidR="00ED1A82">
        <w:rPr>
          <w:rFonts w:ascii="Tahoma" w:hAnsi="Tahoma" w:cs="B Zar" w:hint="cs"/>
          <w:b/>
          <w:bCs/>
          <w:spacing w:val="-8"/>
          <w:sz w:val="22"/>
          <w:szCs w:val="22"/>
          <w:rtl/>
          <w:lang w:bidi="fa-IR"/>
        </w:rPr>
        <w:t>:</w:t>
      </w:r>
    </w:p>
    <w:p w:rsidR="00742D76" w:rsidRDefault="00742D76" w:rsidP="00F12113">
      <w:pPr>
        <w:tabs>
          <w:tab w:val="num" w:pos="720"/>
        </w:tabs>
        <w:rPr>
          <w:rFonts w:ascii="Tahoma" w:hAnsi="Tahoma" w:cs="B Zar"/>
          <w:sz w:val="22"/>
          <w:szCs w:val="22"/>
          <w:rtl/>
          <w:lang w:bidi="fa-IR"/>
        </w:rPr>
      </w:pPr>
      <w:r>
        <w:rPr>
          <w:rFonts w:ascii="Tahoma" w:hAnsi="Tahoma" w:cs="Zar" w:hint="cs"/>
          <w:sz w:val="22"/>
          <w:szCs w:val="22"/>
          <w:rtl/>
          <w:lang w:bidi="fa-IR"/>
        </w:rPr>
        <w:t xml:space="preserve"> </w:t>
      </w:r>
      <w:r w:rsidR="000E14CC" w:rsidRPr="00A26F6B">
        <w:rPr>
          <w:rFonts w:ascii="Tahoma" w:hAnsi="Tahoma" w:cs="Zar" w:hint="cs"/>
          <w:sz w:val="22"/>
          <w:szCs w:val="22"/>
          <w:rtl/>
          <w:lang w:bidi="fa-IR"/>
        </w:rPr>
        <w:t xml:space="preserve">- </w:t>
      </w:r>
      <w:r w:rsidR="000E14CC" w:rsidRPr="00974374">
        <w:rPr>
          <w:rFonts w:ascii="Tahoma" w:hAnsi="Tahoma" w:cs="B Zar" w:hint="cs"/>
          <w:sz w:val="22"/>
          <w:szCs w:val="22"/>
          <w:rtl/>
          <w:lang w:bidi="fa-IR"/>
        </w:rPr>
        <w:t xml:space="preserve">چنانچه دانشجویی یکی از بند های موصوف، که مختصری از آن به </w:t>
      </w:r>
      <w:r>
        <w:rPr>
          <w:rFonts w:ascii="Tahoma" w:hAnsi="Tahoma" w:cs="B Zar" w:hint="cs"/>
          <w:sz w:val="22"/>
          <w:szCs w:val="22"/>
          <w:rtl/>
          <w:lang w:bidi="fa-IR"/>
        </w:rPr>
        <w:t xml:space="preserve">  </w:t>
      </w:r>
    </w:p>
    <w:p w:rsidR="00742D76" w:rsidRDefault="00742D76" w:rsidP="00F12113">
      <w:pPr>
        <w:tabs>
          <w:tab w:val="num" w:pos="720"/>
        </w:tabs>
        <w:rPr>
          <w:rFonts w:ascii="Tahoma" w:hAnsi="Tahoma" w:cs="B Zar"/>
          <w:sz w:val="22"/>
          <w:szCs w:val="22"/>
          <w:rtl/>
          <w:lang w:bidi="fa-IR"/>
        </w:rPr>
      </w:pPr>
      <w:r>
        <w:rPr>
          <w:rFonts w:ascii="Tahoma" w:hAnsi="Tahoma" w:cs="B Zar" w:hint="cs"/>
          <w:sz w:val="22"/>
          <w:szCs w:val="22"/>
          <w:rtl/>
          <w:lang w:bidi="fa-IR"/>
        </w:rPr>
        <w:t xml:space="preserve">   </w:t>
      </w:r>
      <w:r w:rsidR="000E14CC" w:rsidRPr="00974374">
        <w:rPr>
          <w:rFonts w:ascii="Tahoma" w:hAnsi="Tahoma" w:cs="B Zar" w:hint="cs"/>
          <w:sz w:val="22"/>
          <w:szCs w:val="22"/>
          <w:rtl/>
          <w:lang w:bidi="fa-IR"/>
        </w:rPr>
        <w:t>عنوان آشنایی توضیح داده شد انجام دهد، شورای ان</w:t>
      </w:r>
      <w:r w:rsidR="005749C5" w:rsidRPr="00974374">
        <w:rPr>
          <w:rFonts w:ascii="Tahoma" w:hAnsi="Tahoma" w:cs="B Zar" w:hint="cs"/>
          <w:sz w:val="22"/>
          <w:szCs w:val="22"/>
          <w:rtl/>
          <w:lang w:bidi="fa-IR"/>
        </w:rPr>
        <w:t>ضباطی</w:t>
      </w:r>
      <w:r w:rsidR="000E14CC" w:rsidRPr="00974374">
        <w:rPr>
          <w:rFonts w:ascii="Tahoma" w:hAnsi="Tahoma" w:cs="B Zar" w:hint="cs"/>
          <w:sz w:val="22"/>
          <w:szCs w:val="22"/>
          <w:rtl/>
          <w:lang w:bidi="fa-IR"/>
        </w:rPr>
        <w:t xml:space="preserve"> دانشگاه </w:t>
      </w:r>
      <w:r>
        <w:rPr>
          <w:rFonts w:ascii="Tahoma" w:hAnsi="Tahoma" w:cs="B Zar" w:hint="cs"/>
          <w:sz w:val="22"/>
          <w:szCs w:val="22"/>
          <w:rtl/>
          <w:lang w:bidi="fa-IR"/>
        </w:rPr>
        <w:t xml:space="preserve">  </w:t>
      </w:r>
    </w:p>
    <w:p w:rsidR="000E14CC" w:rsidRDefault="00742D76" w:rsidP="00F12113">
      <w:pPr>
        <w:tabs>
          <w:tab w:val="num" w:pos="720"/>
        </w:tabs>
        <w:rPr>
          <w:rFonts w:ascii="Tahoma" w:hAnsi="Tahoma" w:cs="B Zar"/>
          <w:i/>
          <w:iCs/>
          <w:sz w:val="22"/>
          <w:szCs w:val="22"/>
          <w:rtl/>
          <w:lang w:bidi="fa-IR"/>
        </w:rPr>
      </w:pPr>
      <w:r>
        <w:rPr>
          <w:rFonts w:ascii="Tahoma" w:hAnsi="Tahoma" w:cs="B Zar" w:hint="cs"/>
          <w:sz w:val="22"/>
          <w:szCs w:val="22"/>
          <w:rtl/>
          <w:lang w:bidi="fa-IR"/>
        </w:rPr>
        <w:t xml:space="preserve">   </w:t>
      </w:r>
      <w:r w:rsidR="000E14CC" w:rsidRPr="00974374">
        <w:rPr>
          <w:rFonts w:ascii="Tahoma" w:hAnsi="Tahoma" w:cs="B Zar" w:hint="cs"/>
          <w:sz w:val="22"/>
          <w:szCs w:val="22"/>
          <w:rtl/>
          <w:lang w:bidi="fa-IR"/>
        </w:rPr>
        <w:t>درصورت احراز می</w:t>
      </w:r>
      <w:r w:rsidR="005749C5" w:rsidRPr="00974374">
        <w:rPr>
          <w:rFonts w:ascii="Tahoma" w:hAnsi="Tahoma" w:cs="B Zar" w:hint="cs"/>
          <w:sz w:val="22"/>
          <w:szCs w:val="22"/>
          <w:rtl/>
          <w:lang w:bidi="fa-IR"/>
        </w:rPr>
        <w:t xml:space="preserve"> </w:t>
      </w:r>
      <w:r w:rsidR="000E14CC" w:rsidRPr="00974374">
        <w:rPr>
          <w:rFonts w:ascii="Tahoma" w:hAnsi="Tahoma" w:cs="B Zar" w:hint="cs"/>
          <w:sz w:val="22"/>
          <w:szCs w:val="22"/>
          <w:rtl/>
          <w:lang w:bidi="fa-IR"/>
        </w:rPr>
        <w:t xml:space="preserve">تواند </w:t>
      </w:r>
      <w:r w:rsidR="005749C5" w:rsidRPr="00974374">
        <w:rPr>
          <w:rFonts w:ascii="Tahoma" w:hAnsi="Tahoma" w:cs="B Zar" w:hint="cs"/>
          <w:sz w:val="22"/>
          <w:szCs w:val="22"/>
          <w:rtl/>
          <w:lang w:bidi="fa-IR"/>
        </w:rPr>
        <w:t>از موارد زیر برای تنبیه استفاده نماید</w:t>
      </w:r>
      <w:r w:rsidR="005749C5" w:rsidRPr="005749C5">
        <w:rPr>
          <w:rFonts w:ascii="Tahoma" w:hAnsi="Tahoma" w:cs="B Zar" w:hint="cs"/>
          <w:i/>
          <w:iCs/>
          <w:sz w:val="22"/>
          <w:szCs w:val="22"/>
          <w:rtl/>
          <w:lang w:bidi="fa-IR"/>
        </w:rPr>
        <w:t xml:space="preserve"> :</w:t>
      </w:r>
    </w:p>
    <w:p w:rsidR="00F12113" w:rsidRPr="00F12113" w:rsidRDefault="00F12113" w:rsidP="00F12113">
      <w:pPr>
        <w:tabs>
          <w:tab w:val="num" w:pos="720"/>
        </w:tabs>
        <w:rPr>
          <w:rFonts w:ascii="Tahoma" w:hAnsi="Tahoma" w:cs="B Zar"/>
          <w:i/>
          <w:iCs/>
          <w:sz w:val="22"/>
          <w:szCs w:val="22"/>
          <w:rtl/>
          <w:lang w:bidi="fa-IR"/>
        </w:rPr>
      </w:pPr>
    </w:p>
    <w:p w:rsidR="005749C5" w:rsidRPr="005749C5" w:rsidRDefault="00CB486E" w:rsidP="005749C5">
      <w:pPr>
        <w:pStyle w:val="ListParagraph"/>
        <w:numPr>
          <w:ilvl w:val="0"/>
          <w:numId w:val="35"/>
        </w:numPr>
        <w:tabs>
          <w:tab w:val="num" w:pos="720"/>
        </w:tabs>
        <w:rPr>
          <w:rFonts w:ascii="Tahoma" w:hAnsi="Tahoma" w:cs="B Roya"/>
          <w:spacing w:val="-6"/>
          <w:sz w:val="20"/>
          <w:szCs w:val="20"/>
          <w:rtl/>
        </w:rPr>
      </w:pPr>
      <w:r w:rsidRPr="005749C5">
        <w:rPr>
          <w:rFonts w:ascii="Tahoma" w:hAnsi="Tahoma" w:cs="B Roya"/>
          <w:spacing w:val="-6"/>
          <w:sz w:val="20"/>
          <w:szCs w:val="20"/>
          <w:rtl/>
        </w:rPr>
        <w:t>احضار و اخطار شفاهي</w:t>
      </w:r>
      <w:r w:rsidR="005749C5" w:rsidRPr="005749C5">
        <w:rPr>
          <w:rFonts w:ascii="Tahoma" w:hAnsi="Tahoma" w:cs="B Roya" w:hint="cs"/>
          <w:spacing w:val="-6"/>
          <w:sz w:val="20"/>
          <w:szCs w:val="20"/>
          <w:rtl/>
        </w:rPr>
        <w:t xml:space="preserve"> و کتبی </w:t>
      </w:r>
    </w:p>
    <w:p w:rsidR="00CB486E" w:rsidRPr="005749C5" w:rsidRDefault="00CB486E" w:rsidP="005749C5">
      <w:pPr>
        <w:pStyle w:val="ListParagraph"/>
        <w:numPr>
          <w:ilvl w:val="0"/>
          <w:numId w:val="35"/>
        </w:numPr>
        <w:tabs>
          <w:tab w:val="num" w:pos="720"/>
        </w:tabs>
        <w:rPr>
          <w:rFonts w:ascii="Tahoma" w:hAnsi="Tahoma" w:cs="B Roya"/>
          <w:spacing w:val="-6"/>
          <w:sz w:val="20"/>
          <w:szCs w:val="20"/>
          <w:rtl/>
        </w:rPr>
      </w:pPr>
      <w:r w:rsidRPr="005749C5">
        <w:rPr>
          <w:rFonts w:ascii="Tahoma" w:hAnsi="Tahoma" w:cs="B Roya"/>
          <w:spacing w:val="-6"/>
          <w:sz w:val="20"/>
          <w:szCs w:val="20"/>
          <w:rtl/>
        </w:rPr>
        <w:t>تذكر كتبي ب</w:t>
      </w:r>
      <w:r w:rsidR="005749C5" w:rsidRPr="005749C5">
        <w:rPr>
          <w:rFonts w:ascii="Tahoma" w:hAnsi="Tahoma" w:cs="B Roya" w:hint="cs"/>
          <w:spacing w:val="-6"/>
          <w:sz w:val="20"/>
          <w:szCs w:val="20"/>
          <w:rtl/>
        </w:rPr>
        <w:t xml:space="preserve">ا و بدون </w:t>
      </w:r>
      <w:r w:rsidRPr="005749C5">
        <w:rPr>
          <w:rFonts w:ascii="Tahoma" w:hAnsi="Tahoma" w:cs="B Roya"/>
          <w:spacing w:val="-6"/>
          <w:sz w:val="20"/>
          <w:szCs w:val="20"/>
          <w:rtl/>
        </w:rPr>
        <w:t>درج در پرونده دانشجو</w:t>
      </w:r>
    </w:p>
    <w:p w:rsidR="006922AF" w:rsidRPr="005749C5" w:rsidRDefault="00CB486E" w:rsidP="005749C5">
      <w:pPr>
        <w:pStyle w:val="ListParagraph"/>
        <w:numPr>
          <w:ilvl w:val="0"/>
          <w:numId w:val="35"/>
        </w:numPr>
        <w:rPr>
          <w:rFonts w:ascii="Tahoma" w:hAnsi="Tahoma" w:cs="B Roya"/>
          <w:spacing w:val="-6"/>
          <w:sz w:val="20"/>
          <w:szCs w:val="20"/>
          <w:rtl/>
        </w:rPr>
      </w:pPr>
      <w:r w:rsidRPr="005749C5">
        <w:rPr>
          <w:rFonts w:ascii="Tahoma" w:hAnsi="Tahoma" w:cs="B Roya"/>
          <w:spacing w:val="-6"/>
          <w:sz w:val="20"/>
          <w:szCs w:val="20"/>
          <w:rtl/>
        </w:rPr>
        <w:t>توبيخ كتبي و درج در پرونده دانشجو</w:t>
      </w:r>
    </w:p>
    <w:p w:rsidR="00CB486E" w:rsidRPr="005749C5" w:rsidRDefault="00CB486E" w:rsidP="00C62B15">
      <w:pPr>
        <w:pStyle w:val="ListParagraph"/>
        <w:numPr>
          <w:ilvl w:val="0"/>
          <w:numId w:val="35"/>
        </w:numPr>
        <w:rPr>
          <w:rFonts w:ascii="Tahoma" w:hAnsi="Tahoma" w:cs="B Roya"/>
          <w:spacing w:val="-6"/>
          <w:sz w:val="20"/>
          <w:szCs w:val="20"/>
        </w:rPr>
      </w:pPr>
      <w:r w:rsidRPr="005749C5">
        <w:rPr>
          <w:rFonts w:ascii="Tahoma" w:hAnsi="Tahoma" w:cs="B Roya"/>
          <w:spacing w:val="-6"/>
          <w:sz w:val="20"/>
          <w:szCs w:val="20"/>
          <w:rtl/>
        </w:rPr>
        <w:t>دادن نمره 25/</w:t>
      </w:r>
      <w:r w:rsidRPr="005749C5">
        <w:rPr>
          <w:rFonts w:ascii="Tahoma" w:hAnsi="Tahoma" w:cs="B Roya"/>
          <w:spacing w:val="-6"/>
          <w:sz w:val="20"/>
          <w:szCs w:val="20"/>
          <w:rtl/>
          <w:lang w:bidi="fa-IR"/>
        </w:rPr>
        <w:t>0</w:t>
      </w:r>
      <w:r w:rsidRPr="005749C5">
        <w:rPr>
          <w:rFonts w:ascii="Tahoma" w:hAnsi="Tahoma" w:cs="B Roya"/>
          <w:spacing w:val="-6"/>
          <w:sz w:val="20"/>
          <w:szCs w:val="20"/>
          <w:rtl/>
        </w:rPr>
        <w:t xml:space="preserve"> در </w:t>
      </w:r>
      <w:r w:rsidRPr="005749C5">
        <w:rPr>
          <w:rFonts w:ascii="Tahoma" w:hAnsi="Tahoma" w:cs="B Roya"/>
          <w:spacing w:val="-6"/>
          <w:sz w:val="20"/>
          <w:szCs w:val="20"/>
          <w:rtl/>
          <w:lang w:bidi="fa-IR"/>
        </w:rPr>
        <w:t>درس يا امتحان</w:t>
      </w:r>
      <w:r w:rsidRPr="005749C5">
        <w:rPr>
          <w:rFonts w:ascii="Tahoma" w:hAnsi="Tahoma" w:cs="B Roya"/>
          <w:spacing w:val="-6"/>
          <w:sz w:val="20"/>
          <w:szCs w:val="20"/>
          <w:rtl/>
        </w:rPr>
        <w:t xml:space="preserve"> مربوط به </w:t>
      </w:r>
      <w:r w:rsidR="00C62B15">
        <w:rPr>
          <w:rFonts w:ascii="Tahoma" w:hAnsi="Tahoma" w:cs="B Roya" w:hint="cs"/>
          <w:spacing w:val="-6"/>
          <w:sz w:val="20"/>
          <w:szCs w:val="20"/>
          <w:rtl/>
        </w:rPr>
        <w:t>تقلب</w:t>
      </w:r>
    </w:p>
    <w:p w:rsidR="00CB486E" w:rsidRPr="005749C5" w:rsidRDefault="00CB486E" w:rsidP="00F12113">
      <w:pPr>
        <w:pStyle w:val="ListParagraph"/>
        <w:numPr>
          <w:ilvl w:val="0"/>
          <w:numId w:val="35"/>
        </w:numPr>
        <w:tabs>
          <w:tab w:val="right" w:pos="1133"/>
          <w:tab w:val="right" w:pos="1558"/>
          <w:tab w:val="left" w:pos="2124"/>
          <w:tab w:val="num" w:pos="2160"/>
        </w:tabs>
        <w:rPr>
          <w:rFonts w:ascii="Tahoma" w:hAnsi="Tahoma" w:cs="B Roya"/>
          <w:spacing w:val="-6"/>
          <w:sz w:val="20"/>
          <w:szCs w:val="20"/>
          <w:rtl/>
        </w:rPr>
      </w:pPr>
      <w:r w:rsidRPr="005749C5">
        <w:rPr>
          <w:rFonts w:ascii="Tahoma" w:hAnsi="Tahoma" w:cs="B Roya"/>
          <w:spacing w:val="-6"/>
          <w:sz w:val="20"/>
          <w:szCs w:val="20"/>
          <w:rtl/>
          <w:lang w:bidi="fa-IR"/>
        </w:rPr>
        <w:lastRenderedPageBreak/>
        <w:t xml:space="preserve">محروميت </w:t>
      </w:r>
      <w:r w:rsidRPr="005749C5">
        <w:rPr>
          <w:rFonts w:ascii="Tahoma" w:hAnsi="Tahoma" w:cs="B Roya"/>
          <w:spacing w:val="-6"/>
          <w:sz w:val="20"/>
          <w:szCs w:val="20"/>
          <w:rtl/>
        </w:rPr>
        <w:t>از تسهيلات رفاهي دان</w:t>
      </w:r>
      <w:r w:rsidR="000E14CC" w:rsidRPr="005749C5">
        <w:rPr>
          <w:rFonts w:ascii="Tahoma" w:hAnsi="Tahoma" w:cs="B Roya"/>
          <w:spacing w:val="-6"/>
          <w:sz w:val="20"/>
          <w:szCs w:val="20"/>
          <w:rtl/>
        </w:rPr>
        <w:t>شگاه و يا ايجاد تغيير در آنها ا</w:t>
      </w:r>
      <w:r w:rsidR="000E14CC" w:rsidRPr="005749C5">
        <w:rPr>
          <w:rFonts w:ascii="Tahoma" w:hAnsi="Tahoma" w:cs="B Roya" w:hint="cs"/>
          <w:spacing w:val="-6"/>
          <w:sz w:val="20"/>
          <w:szCs w:val="20"/>
          <w:rtl/>
        </w:rPr>
        <w:t>ز</w:t>
      </w:r>
      <w:r w:rsidR="000E14CC" w:rsidRPr="005749C5">
        <w:rPr>
          <w:rFonts w:ascii="Tahoma" w:hAnsi="Tahoma" w:cs="B Roya"/>
          <w:spacing w:val="-6"/>
          <w:sz w:val="20"/>
          <w:szCs w:val="20"/>
          <w:rtl/>
        </w:rPr>
        <w:t>قبيل</w:t>
      </w:r>
      <w:r w:rsidR="005749C5" w:rsidRPr="005749C5">
        <w:rPr>
          <w:rFonts w:ascii="Tahoma" w:hAnsi="Tahoma" w:cs="B Roya" w:hint="cs"/>
          <w:spacing w:val="-6"/>
          <w:sz w:val="20"/>
          <w:szCs w:val="20"/>
          <w:rtl/>
        </w:rPr>
        <w:t xml:space="preserve"> </w:t>
      </w:r>
      <w:r w:rsidR="005749C5" w:rsidRPr="005749C5">
        <w:rPr>
          <w:rFonts w:ascii="Tahoma" w:hAnsi="Tahoma" w:cs="B Roya"/>
          <w:spacing w:val="-6"/>
          <w:sz w:val="20"/>
          <w:szCs w:val="20"/>
          <w:rtl/>
        </w:rPr>
        <w:t>وام،</w:t>
      </w:r>
      <w:r w:rsidR="005749C5" w:rsidRPr="005749C5">
        <w:rPr>
          <w:rFonts w:ascii="Tahoma" w:hAnsi="Tahoma" w:cs="B Roya" w:hint="cs"/>
          <w:spacing w:val="-6"/>
          <w:sz w:val="20"/>
          <w:szCs w:val="20"/>
          <w:rtl/>
        </w:rPr>
        <w:t xml:space="preserve"> </w:t>
      </w:r>
      <w:r w:rsidRPr="005749C5">
        <w:rPr>
          <w:rFonts w:ascii="Tahoma" w:hAnsi="Tahoma" w:cs="B Roya"/>
          <w:spacing w:val="-6"/>
          <w:sz w:val="20"/>
          <w:szCs w:val="20"/>
          <w:rtl/>
        </w:rPr>
        <w:t xml:space="preserve">خوابگاه و غيره از يک ماه تا مدت زمان باقيمانده </w:t>
      </w:r>
      <w:r w:rsidR="00F12113">
        <w:rPr>
          <w:rFonts w:ascii="Tahoma" w:hAnsi="Tahoma" w:cs="B Roya" w:hint="cs"/>
          <w:spacing w:val="-6"/>
          <w:sz w:val="20"/>
          <w:szCs w:val="20"/>
          <w:rtl/>
        </w:rPr>
        <w:t>ا</w:t>
      </w:r>
      <w:r w:rsidRPr="005749C5">
        <w:rPr>
          <w:rFonts w:ascii="Tahoma" w:hAnsi="Tahoma" w:cs="B Roya"/>
          <w:spacing w:val="-6"/>
          <w:sz w:val="20"/>
          <w:szCs w:val="20"/>
          <w:rtl/>
        </w:rPr>
        <w:t>زتحصيل</w:t>
      </w:r>
      <w:r w:rsidRPr="005749C5">
        <w:rPr>
          <w:rFonts w:ascii="Tahoma" w:hAnsi="Tahoma" w:cs="B Roya"/>
          <w:spacing w:val="-6"/>
          <w:sz w:val="20"/>
          <w:szCs w:val="20"/>
          <w:rtl/>
          <w:lang w:bidi="fa-IR"/>
        </w:rPr>
        <w:t xml:space="preserve"> </w:t>
      </w:r>
    </w:p>
    <w:p w:rsidR="00CB486E" w:rsidRPr="005749C5" w:rsidRDefault="00CB486E" w:rsidP="005749C5">
      <w:pPr>
        <w:pStyle w:val="ListParagraph"/>
        <w:numPr>
          <w:ilvl w:val="0"/>
          <w:numId w:val="35"/>
        </w:numPr>
        <w:rPr>
          <w:rFonts w:ascii="Tahoma" w:hAnsi="Tahoma" w:cs="B Roya"/>
          <w:spacing w:val="-6"/>
          <w:sz w:val="20"/>
          <w:szCs w:val="20"/>
          <w:rtl/>
        </w:rPr>
      </w:pPr>
      <w:r w:rsidRPr="005749C5">
        <w:rPr>
          <w:rFonts w:ascii="Tahoma" w:hAnsi="Tahoma" w:cs="B Roya"/>
          <w:spacing w:val="-6"/>
          <w:sz w:val="20"/>
          <w:szCs w:val="20"/>
          <w:rtl/>
        </w:rPr>
        <w:t xml:space="preserve">دريافت خسارت از دانشجو </w:t>
      </w:r>
      <w:r w:rsidR="00440A20" w:rsidRPr="005749C5">
        <w:rPr>
          <w:rFonts w:ascii="Tahoma" w:hAnsi="Tahoma" w:cs="B Roya"/>
          <w:spacing w:val="-6"/>
          <w:sz w:val="20"/>
          <w:szCs w:val="20"/>
          <w:rtl/>
        </w:rPr>
        <w:t>در مورادي كه تخلف منجر به ايجاد</w:t>
      </w:r>
      <w:r w:rsidR="00884BAE" w:rsidRPr="005749C5">
        <w:rPr>
          <w:rFonts w:ascii="Tahoma" w:hAnsi="Tahoma" w:cs="B Roya" w:hint="cs"/>
          <w:spacing w:val="-6"/>
          <w:sz w:val="20"/>
          <w:szCs w:val="20"/>
          <w:rtl/>
        </w:rPr>
        <w:t xml:space="preserve"> </w:t>
      </w:r>
      <w:r w:rsidRPr="005749C5">
        <w:rPr>
          <w:rFonts w:ascii="Tahoma" w:hAnsi="Tahoma" w:cs="B Roya"/>
          <w:spacing w:val="-6"/>
          <w:sz w:val="20"/>
          <w:szCs w:val="20"/>
          <w:rtl/>
        </w:rPr>
        <w:t>ضررو زيان شده باشد</w:t>
      </w:r>
    </w:p>
    <w:p w:rsidR="00A26F6B" w:rsidRPr="005749C5" w:rsidRDefault="00CB486E" w:rsidP="00C62B15">
      <w:pPr>
        <w:pStyle w:val="ListParagraph"/>
        <w:numPr>
          <w:ilvl w:val="0"/>
          <w:numId w:val="35"/>
        </w:numPr>
        <w:rPr>
          <w:rFonts w:ascii="Tahoma" w:hAnsi="Tahoma" w:cs="B Roya"/>
          <w:spacing w:val="-6"/>
          <w:sz w:val="20"/>
          <w:szCs w:val="20"/>
        </w:rPr>
      </w:pPr>
      <w:r w:rsidRPr="005749C5">
        <w:rPr>
          <w:rFonts w:ascii="Tahoma" w:hAnsi="Tahoma" w:cs="B Roya"/>
          <w:spacing w:val="-6"/>
          <w:sz w:val="20"/>
          <w:szCs w:val="20"/>
          <w:rtl/>
        </w:rPr>
        <w:t xml:space="preserve">منع موقت از تحصيل </w:t>
      </w:r>
      <w:r w:rsidR="005749C5" w:rsidRPr="005749C5">
        <w:rPr>
          <w:rFonts w:ascii="Tahoma" w:hAnsi="Tahoma" w:cs="B Roya" w:hint="cs"/>
          <w:spacing w:val="-6"/>
          <w:sz w:val="20"/>
          <w:szCs w:val="20"/>
          <w:rtl/>
        </w:rPr>
        <w:t xml:space="preserve">به مدت یک تا چهار نیمسال تحصیلی با </w:t>
      </w:r>
      <w:r w:rsidR="00C62B15">
        <w:rPr>
          <w:rFonts w:ascii="Tahoma" w:hAnsi="Tahoma" w:cs="B Roya" w:hint="cs"/>
          <w:spacing w:val="-6"/>
          <w:sz w:val="20"/>
          <w:szCs w:val="20"/>
          <w:rtl/>
        </w:rPr>
        <w:t>احتساب سنوات یا</w:t>
      </w:r>
      <w:r w:rsidR="005749C5" w:rsidRPr="005749C5">
        <w:rPr>
          <w:rFonts w:ascii="Tahoma" w:hAnsi="Tahoma" w:cs="B Roya" w:hint="cs"/>
          <w:spacing w:val="-6"/>
          <w:sz w:val="20"/>
          <w:szCs w:val="20"/>
          <w:rtl/>
        </w:rPr>
        <w:t xml:space="preserve"> بدون </w:t>
      </w:r>
      <w:r w:rsidRPr="005749C5">
        <w:rPr>
          <w:rFonts w:ascii="Tahoma" w:hAnsi="Tahoma" w:cs="B Roya"/>
          <w:spacing w:val="-6"/>
          <w:sz w:val="20"/>
          <w:szCs w:val="20"/>
          <w:rtl/>
        </w:rPr>
        <w:t>احتساب سنوات</w:t>
      </w:r>
    </w:p>
    <w:p w:rsidR="00CB486E" w:rsidRPr="00C62B15" w:rsidRDefault="00597349" w:rsidP="005749C5">
      <w:pPr>
        <w:pStyle w:val="ListParagraph"/>
        <w:numPr>
          <w:ilvl w:val="0"/>
          <w:numId w:val="35"/>
        </w:numPr>
        <w:tabs>
          <w:tab w:val="num" w:pos="1359"/>
          <w:tab w:val="left" w:pos="1529"/>
        </w:tabs>
        <w:ind w:right="142"/>
        <w:rPr>
          <w:rFonts w:ascii="Tahoma" w:hAnsi="Tahoma" w:cs="B Roya"/>
          <w:spacing w:val="-6"/>
          <w:sz w:val="20"/>
          <w:szCs w:val="20"/>
          <w:rtl/>
        </w:rPr>
      </w:pPr>
      <w:r w:rsidRPr="00C62B15">
        <w:rPr>
          <w:rFonts w:ascii="Tahoma" w:hAnsi="Tahoma" w:cs="B Roya"/>
          <w:spacing w:val="-6"/>
          <w:sz w:val="20"/>
          <w:szCs w:val="20"/>
          <w:rtl/>
        </w:rPr>
        <w:t>تغيير</w:t>
      </w:r>
      <w:r w:rsidR="005749C5" w:rsidRPr="00C62B15">
        <w:rPr>
          <w:rFonts w:ascii="Tahoma" w:hAnsi="Tahoma" w:cs="B Roya" w:hint="cs"/>
          <w:spacing w:val="-6"/>
          <w:sz w:val="20"/>
          <w:szCs w:val="20"/>
          <w:rtl/>
        </w:rPr>
        <w:t xml:space="preserve"> </w:t>
      </w:r>
      <w:r w:rsidR="00C62B15" w:rsidRPr="00C62B15">
        <w:rPr>
          <w:rFonts w:ascii="Tahoma" w:hAnsi="Tahoma" w:cs="B Roya" w:hint="cs"/>
          <w:spacing w:val="-6"/>
          <w:sz w:val="20"/>
          <w:szCs w:val="20"/>
          <w:rtl/>
        </w:rPr>
        <w:t xml:space="preserve">محل تحصیل </w:t>
      </w:r>
      <w:r w:rsidR="005749C5" w:rsidRPr="00C62B15">
        <w:rPr>
          <w:rFonts w:ascii="Tahoma" w:hAnsi="Tahoma" w:cs="B Roya" w:hint="cs"/>
          <w:spacing w:val="-6"/>
          <w:sz w:val="20"/>
          <w:szCs w:val="20"/>
          <w:rtl/>
        </w:rPr>
        <w:t xml:space="preserve">و یا تبدیل </w:t>
      </w:r>
      <w:r w:rsidR="00C62B15" w:rsidRPr="00C62B15">
        <w:rPr>
          <w:rFonts w:ascii="Tahoma" w:hAnsi="Tahoma" w:cs="B Roya" w:hint="cs"/>
          <w:spacing w:val="-6"/>
          <w:sz w:val="20"/>
          <w:szCs w:val="20"/>
          <w:rtl/>
        </w:rPr>
        <w:t xml:space="preserve">دوره تحصیلی </w:t>
      </w:r>
    </w:p>
    <w:p w:rsidR="005749C5" w:rsidRPr="005749C5" w:rsidRDefault="00CB486E" w:rsidP="005749C5">
      <w:pPr>
        <w:pStyle w:val="ListParagraph"/>
        <w:numPr>
          <w:ilvl w:val="0"/>
          <w:numId w:val="35"/>
        </w:numPr>
        <w:tabs>
          <w:tab w:val="num" w:pos="1359"/>
          <w:tab w:val="left" w:pos="1529"/>
        </w:tabs>
        <w:rPr>
          <w:rFonts w:ascii="Tahoma" w:hAnsi="Tahoma" w:cs="B Roya"/>
          <w:spacing w:val="-6"/>
          <w:sz w:val="20"/>
          <w:szCs w:val="20"/>
          <w:rtl/>
        </w:rPr>
      </w:pPr>
      <w:r w:rsidRPr="00C62B15">
        <w:rPr>
          <w:rFonts w:ascii="Tahoma" w:hAnsi="Tahoma" w:cs="B Roya"/>
          <w:spacing w:val="-6"/>
          <w:sz w:val="20"/>
          <w:szCs w:val="20"/>
          <w:rtl/>
        </w:rPr>
        <w:t>اخراج از دانشگ</w:t>
      </w:r>
      <w:r w:rsidR="00533CB3" w:rsidRPr="00C62B15">
        <w:rPr>
          <w:rFonts w:ascii="Tahoma" w:hAnsi="Tahoma" w:cs="B Roya"/>
          <w:spacing w:val="-6"/>
          <w:sz w:val="20"/>
          <w:szCs w:val="20"/>
          <w:rtl/>
        </w:rPr>
        <w:t>اه</w:t>
      </w:r>
    </w:p>
    <w:p w:rsidR="00F12113" w:rsidRPr="00F12113" w:rsidRDefault="00F12113" w:rsidP="005749C5">
      <w:pPr>
        <w:tabs>
          <w:tab w:val="num" w:pos="1359"/>
          <w:tab w:val="left" w:pos="1529"/>
        </w:tabs>
        <w:jc w:val="center"/>
        <w:rPr>
          <w:rFonts w:ascii="Tahoma" w:hAnsi="Tahoma" w:cs="B Titr"/>
          <w:b/>
          <w:bCs/>
          <w:sz w:val="16"/>
          <w:szCs w:val="16"/>
          <w:rtl/>
          <w:lang w:bidi="fa-IR"/>
        </w:rPr>
      </w:pPr>
    </w:p>
    <w:p w:rsidR="00F12113" w:rsidRDefault="00F12113" w:rsidP="005749C5">
      <w:pPr>
        <w:tabs>
          <w:tab w:val="num" w:pos="1359"/>
          <w:tab w:val="left" w:pos="1529"/>
        </w:tabs>
        <w:jc w:val="center"/>
        <w:rPr>
          <w:rFonts w:ascii="Tahoma" w:hAnsi="Tahoma" w:cs="B Titr"/>
          <w:b/>
          <w:bCs/>
          <w:sz w:val="22"/>
          <w:szCs w:val="22"/>
          <w:rtl/>
          <w:lang w:bidi="fa-IR"/>
        </w:rPr>
      </w:pPr>
      <w:r>
        <w:rPr>
          <w:rFonts w:ascii="Tahoma" w:hAnsi="Tahoma" w:cs="B Titr" w:hint="cs"/>
          <w:b/>
          <w:bCs/>
          <w:sz w:val="22"/>
          <w:szCs w:val="22"/>
          <w:rtl/>
          <w:lang w:bidi="fa-IR"/>
        </w:rPr>
        <w:t xml:space="preserve">توفیق و سربلندی شما آرزوی قلبی ماست </w:t>
      </w:r>
    </w:p>
    <w:p w:rsidR="00AF0ABA" w:rsidRPr="006922AF" w:rsidRDefault="00AF0ABA" w:rsidP="005749C5">
      <w:pPr>
        <w:tabs>
          <w:tab w:val="num" w:pos="1359"/>
          <w:tab w:val="left" w:pos="1529"/>
        </w:tabs>
        <w:jc w:val="center"/>
        <w:rPr>
          <w:rFonts w:ascii="Tahoma" w:hAnsi="Tahoma" w:cs="B Titr"/>
          <w:b/>
          <w:bCs/>
          <w:sz w:val="22"/>
          <w:szCs w:val="22"/>
          <w:rtl/>
          <w:lang w:bidi="fa-IR"/>
        </w:rPr>
      </w:pPr>
      <w:r w:rsidRPr="006922AF">
        <w:rPr>
          <w:rFonts w:ascii="Tahoma" w:hAnsi="Tahoma" w:cs="B Titr" w:hint="cs"/>
          <w:b/>
          <w:bCs/>
          <w:sz w:val="22"/>
          <w:szCs w:val="22"/>
          <w:rtl/>
          <w:lang w:bidi="fa-IR"/>
        </w:rPr>
        <w:t>دبیر خانه شورای مرکزی انضباطی دانشجویان</w:t>
      </w:r>
    </w:p>
    <w:sectPr w:rsidR="00AF0ABA" w:rsidRPr="006922AF" w:rsidSect="00AC0BDE">
      <w:footerReference w:type="even" r:id="rId8"/>
      <w:footerReference w:type="default" r:id="rId9"/>
      <w:pgSz w:w="16838" w:h="11906" w:orient="landscape"/>
      <w:pgMar w:top="851" w:right="851" w:bottom="851" w:left="851" w:header="709" w:footer="709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num="3" w:space="709"/>
      <w:bidi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5416" w:rsidRDefault="00ED5416" w:rsidP="0076556A">
      <w:r>
        <w:separator/>
      </w:r>
    </w:p>
  </w:endnote>
  <w:endnote w:type="continuationSeparator" w:id="0">
    <w:p w:rsidR="00ED5416" w:rsidRDefault="00ED5416" w:rsidP="007655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oodak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1445" w:rsidRDefault="00896A30" w:rsidP="007E4C27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6B1445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6B1445" w:rsidRDefault="006B144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1445" w:rsidRDefault="00896A30">
    <w:pPr>
      <w:pStyle w:val="Footer"/>
      <w:jc w:val="center"/>
    </w:pPr>
    <w:r>
      <w:fldChar w:fldCharType="begin"/>
    </w:r>
    <w:r w:rsidR="002D04F9">
      <w:instrText xml:space="preserve"> PAGE   \* MERGEFORMAT </w:instrText>
    </w:r>
    <w:r>
      <w:fldChar w:fldCharType="separate"/>
    </w:r>
    <w:r w:rsidR="00327EBA">
      <w:rPr>
        <w:noProof/>
        <w:rtl/>
      </w:rPr>
      <w:t>1</w:t>
    </w:r>
    <w:r>
      <w:rPr>
        <w:noProof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5416" w:rsidRDefault="00ED5416" w:rsidP="0076556A">
      <w:r>
        <w:separator/>
      </w:r>
    </w:p>
  </w:footnote>
  <w:footnote w:type="continuationSeparator" w:id="0">
    <w:p w:rsidR="00ED5416" w:rsidRDefault="00ED5416" w:rsidP="0076556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470F2"/>
    <w:multiLevelType w:val="hybridMultilevel"/>
    <w:tmpl w:val="0D7CB1FA"/>
    <w:lvl w:ilvl="0" w:tplc="CDEED03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B8258C"/>
    <w:multiLevelType w:val="hybridMultilevel"/>
    <w:tmpl w:val="ECB44984"/>
    <w:lvl w:ilvl="0" w:tplc="BB10F45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094F64"/>
    <w:multiLevelType w:val="hybridMultilevel"/>
    <w:tmpl w:val="295653EA"/>
    <w:lvl w:ilvl="0" w:tplc="D1F2D8C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1B9297F"/>
    <w:multiLevelType w:val="hybridMultilevel"/>
    <w:tmpl w:val="9D54161C"/>
    <w:lvl w:ilvl="0" w:tplc="04090009">
      <w:start w:val="1"/>
      <w:numFmt w:val="bullet"/>
      <w:lvlText w:val=""/>
      <w:lvlJc w:val="left"/>
      <w:pPr>
        <w:tabs>
          <w:tab w:val="num" w:pos="1538"/>
        </w:tabs>
        <w:ind w:left="153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58"/>
        </w:tabs>
        <w:ind w:left="22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78"/>
        </w:tabs>
        <w:ind w:left="29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98"/>
        </w:tabs>
        <w:ind w:left="36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18"/>
        </w:tabs>
        <w:ind w:left="44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38"/>
        </w:tabs>
        <w:ind w:left="51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58"/>
        </w:tabs>
        <w:ind w:left="58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78"/>
        </w:tabs>
        <w:ind w:left="65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98"/>
        </w:tabs>
        <w:ind w:left="7298" w:hanging="360"/>
      </w:pPr>
      <w:rPr>
        <w:rFonts w:ascii="Wingdings" w:hAnsi="Wingdings" w:hint="default"/>
      </w:rPr>
    </w:lvl>
  </w:abstractNum>
  <w:abstractNum w:abstractNumId="4">
    <w:nsid w:val="170560BE"/>
    <w:multiLevelType w:val="hybridMultilevel"/>
    <w:tmpl w:val="E2A0D77C"/>
    <w:lvl w:ilvl="0" w:tplc="B838E07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B886983"/>
    <w:multiLevelType w:val="hybridMultilevel"/>
    <w:tmpl w:val="9F58731A"/>
    <w:lvl w:ilvl="0" w:tplc="4B323D0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C082239"/>
    <w:multiLevelType w:val="hybridMultilevel"/>
    <w:tmpl w:val="838AA4AC"/>
    <w:lvl w:ilvl="0" w:tplc="040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0E7448"/>
    <w:multiLevelType w:val="hybridMultilevel"/>
    <w:tmpl w:val="554CC8BE"/>
    <w:lvl w:ilvl="0" w:tplc="0BC6274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E702C6"/>
    <w:multiLevelType w:val="hybridMultilevel"/>
    <w:tmpl w:val="3EDC06A8"/>
    <w:lvl w:ilvl="0" w:tplc="BE86CC9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Zar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DB01FA3"/>
    <w:multiLevelType w:val="hybridMultilevel"/>
    <w:tmpl w:val="A02A16BC"/>
    <w:lvl w:ilvl="0" w:tplc="CA4C64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21D6D59"/>
    <w:multiLevelType w:val="hybridMultilevel"/>
    <w:tmpl w:val="12C2EC06"/>
    <w:lvl w:ilvl="0" w:tplc="826611B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3787081"/>
    <w:multiLevelType w:val="hybridMultilevel"/>
    <w:tmpl w:val="0EC280EE"/>
    <w:lvl w:ilvl="0" w:tplc="9006DCF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lang w:bidi="fa-IR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38E2ED8"/>
    <w:multiLevelType w:val="hybridMultilevel"/>
    <w:tmpl w:val="52AE70EA"/>
    <w:lvl w:ilvl="0" w:tplc="FF1A48B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44E0E25"/>
    <w:multiLevelType w:val="hybridMultilevel"/>
    <w:tmpl w:val="A9A48E46"/>
    <w:lvl w:ilvl="0" w:tplc="AA286A2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B081123"/>
    <w:multiLevelType w:val="hybridMultilevel"/>
    <w:tmpl w:val="7462669E"/>
    <w:lvl w:ilvl="0" w:tplc="5150D0A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BD0181B"/>
    <w:multiLevelType w:val="hybridMultilevel"/>
    <w:tmpl w:val="55725176"/>
    <w:lvl w:ilvl="0" w:tplc="2DF6A04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9308AA"/>
    <w:multiLevelType w:val="hybridMultilevel"/>
    <w:tmpl w:val="165C1F96"/>
    <w:lvl w:ilvl="0" w:tplc="3962F664">
      <w:start w:val="5"/>
      <w:numFmt w:val="bullet"/>
      <w:lvlText w:val="-"/>
      <w:lvlJc w:val="left"/>
      <w:pPr>
        <w:ind w:left="792" w:hanging="360"/>
      </w:pPr>
      <w:rPr>
        <w:rFonts w:ascii="Tahoma" w:eastAsia="Times New Roman" w:hAnsi="Tahoma" w:cs="Zar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7">
    <w:nsid w:val="37865863"/>
    <w:multiLevelType w:val="hybridMultilevel"/>
    <w:tmpl w:val="DCD8FF34"/>
    <w:lvl w:ilvl="0" w:tplc="EDC438D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BB30F89"/>
    <w:multiLevelType w:val="hybridMultilevel"/>
    <w:tmpl w:val="399A41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D9280A"/>
    <w:multiLevelType w:val="hybridMultilevel"/>
    <w:tmpl w:val="163EBE62"/>
    <w:lvl w:ilvl="0" w:tplc="CD3AC23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D005CDD"/>
    <w:multiLevelType w:val="hybridMultilevel"/>
    <w:tmpl w:val="9ED036BA"/>
    <w:lvl w:ilvl="0" w:tplc="0409000F">
      <w:start w:val="1"/>
      <w:numFmt w:val="decimal"/>
      <w:lvlText w:val="%1."/>
      <w:lvlJc w:val="left"/>
      <w:pPr>
        <w:tabs>
          <w:tab w:val="num" w:pos="1210"/>
        </w:tabs>
        <w:ind w:left="121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1">
    <w:nsid w:val="3D396EB6"/>
    <w:multiLevelType w:val="hybridMultilevel"/>
    <w:tmpl w:val="20BAC102"/>
    <w:lvl w:ilvl="0" w:tplc="04090001">
      <w:start w:val="1"/>
      <w:numFmt w:val="bullet"/>
      <w:lvlText w:val=""/>
      <w:lvlJc w:val="left"/>
      <w:pPr>
        <w:tabs>
          <w:tab w:val="num" w:pos="1538"/>
        </w:tabs>
        <w:ind w:left="15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58"/>
        </w:tabs>
        <w:ind w:left="22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78"/>
        </w:tabs>
        <w:ind w:left="29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98"/>
        </w:tabs>
        <w:ind w:left="36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18"/>
        </w:tabs>
        <w:ind w:left="44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38"/>
        </w:tabs>
        <w:ind w:left="51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58"/>
        </w:tabs>
        <w:ind w:left="58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78"/>
        </w:tabs>
        <w:ind w:left="65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98"/>
        </w:tabs>
        <w:ind w:left="7298" w:hanging="360"/>
      </w:pPr>
      <w:rPr>
        <w:rFonts w:ascii="Wingdings" w:hAnsi="Wingdings" w:hint="default"/>
      </w:rPr>
    </w:lvl>
  </w:abstractNum>
  <w:abstractNum w:abstractNumId="22">
    <w:nsid w:val="40EA1EF1"/>
    <w:multiLevelType w:val="hybridMultilevel"/>
    <w:tmpl w:val="0406C9B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4FF3C35"/>
    <w:multiLevelType w:val="hybridMultilevel"/>
    <w:tmpl w:val="0934577A"/>
    <w:lvl w:ilvl="0" w:tplc="0F7A1AC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B2C2498"/>
    <w:multiLevelType w:val="hybridMultilevel"/>
    <w:tmpl w:val="1B3C2D6E"/>
    <w:lvl w:ilvl="0" w:tplc="E056E3A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5A740C9"/>
    <w:multiLevelType w:val="hybridMultilevel"/>
    <w:tmpl w:val="86A85186"/>
    <w:lvl w:ilvl="0" w:tplc="4D44974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D0A127C"/>
    <w:multiLevelType w:val="hybridMultilevel"/>
    <w:tmpl w:val="193A1CC6"/>
    <w:lvl w:ilvl="0" w:tplc="2222D6E2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7">
    <w:nsid w:val="62E9418E"/>
    <w:multiLevelType w:val="hybridMultilevel"/>
    <w:tmpl w:val="363C1F3C"/>
    <w:lvl w:ilvl="0" w:tplc="5E94AC08">
      <w:start w:val="1"/>
      <w:numFmt w:val="decimal"/>
      <w:lvlText w:val="%1-"/>
      <w:lvlJc w:val="left"/>
      <w:pPr>
        <w:ind w:left="5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8">
    <w:nsid w:val="6A1744AB"/>
    <w:multiLevelType w:val="hybridMultilevel"/>
    <w:tmpl w:val="0B60D736"/>
    <w:lvl w:ilvl="0" w:tplc="907A1C4C">
      <w:start w:val="1"/>
      <w:numFmt w:val="decimal"/>
      <w:lvlText w:val="%1-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9">
    <w:nsid w:val="6D77444F"/>
    <w:multiLevelType w:val="hybridMultilevel"/>
    <w:tmpl w:val="6E3094DE"/>
    <w:lvl w:ilvl="0" w:tplc="932EE61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B053DCA"/>
    <w:multiLevelType w:val="hybridMultilevel"/>
    <w:tmpl w:val="C1C41EAC"/>
    <w:lvl w:ilvl="0" w:tplc="F5B22F16">
      <w:start w:val="20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1">
    <w:nsid w:val="7BB46BF0"/>
    <w:multiLevelType w:val="hybridMultilevel"/>
    <w:tmpl w:val="545478BE"/>
    <w:lvl w:ilvl="0" w:tplc="68C82986">
      <w:start w:val="20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2">
    <w:nsid w:val="7BC1665F"/>
    <w:multiLevelType w:val="hybridMultilevel"/>
    <w:tmpl w:val="9374397E"/>
    <w:lvl w:ilvl="0" w:tplc="B6429C0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C257096"/>
    <w:multiLevelType w:val="hybridMultilevel"/>
    <w:tmpl w:val="10D4DB62"/>
    <w:lvl w:ilvl="0" w:tplc="C002A45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Zar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EE72E8F"/>
    <w:multiLevelType w:val="hybridMultilevel"/>
    <w:tmpl w:val="E0688DAA"/>
    <w:lvl w:ilvl="0" w:tplc="77BCC8E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34"/>
  </w:num>
  <w:num w:numId="3">
    <w:abstractNumId w:val="2"/>
  </w:num>
  <w:num w:numId="4">
    <w:abstractNumId w:val="22"/>
  </w:num>
  <w:num w:numId="5">
    <w:abstractNumId w:val="13"/>
  </w:num>
  <w:num w:numId="6">
    <w:abstractNumId w:val="4"/>
  </w:num>
  <w:num w:numId="7">
    <w:abstractNumId w:val="14"/>
  </w:num>
  <w:num w:numId="8">
    <w:abstractNumId w:val="11"/>
  </w:num>
  <w:num w:numId="9">
    <w:abstractNumId w:val="33"/>
  </w:num>
  <w:num w:numId="10">
    <w:abstractNumId w:val="32"/>
  </w:num>
  <w:num w:numId="11">
    <w:abstractNumId w:val="0"/>
  </w:num>
  <w:num w:numId="12">
    <w:abstractNumId w:val="15"/>
  </w:num>
  <w:num w:numId="13">
    <w:abstractNumId w:val="10"/>
  </w:num>
  <w:num w:numId="14">
    <w:abstractNumId w:val="12"/>
  </w:num>
  <w:num w:numId="15">
    <w:abstractNumId w:val="29"/>
  </w:num>
  <w:num w:numId="16">
    <w:abstractNumId w:val="23"/>
  </w:num>
  <w:num w:numId="17">
    <w:abstractNumId w:val="17"/>
  </w:num>
  <w:num w:numId="18">
    <w:abstractNumId w:val="24"/>
  </w:num>
  <w:num w:numId="19">
    <w:abstractNumId w:val="1"/>
  </w:num>
  <w:num w:numId="20">
    <w:abstractNumId w:val="5"/>
  </w:num>
  <w:num w:numId="21">
    <w:abstractNumId w:val="8"/>
  </w:num>
  <w:num w:numId="22">
    <w:abstractNumId w:val="19"/>
  </w:num>
  <w:num w:numId="23">
    <w:abstractNumId w:val="28"/>
  </w:num>
  <w:num w:numId="24">
    <w:abstractNumId w:val="3"/>
  </w:num>
  <w:num w:numId="25">
    <w:abstractNumId w:val="25"/>
  </w:num>
  <w:num w:numId="26">
    <w:abstractNumId w:val="9"/>
  </w:num>
  <w:num w:numId="27">
    <w:abstractNumId w:val="21"/>
  </w:num>
  <w:num w:numId="28">
    <w:abstractNumId w:val="20"/>
  </w:num>
  <w:num w:numId="29">
    <w:abstractNumId w:val="16"/>
  </w:num>
  <w:num w:numId="30">
    <w:abstractNumId w:val="6"/>
  </w:num>
  <w:num w:numId="31">
    <w:abstractNumId w:val="31"/>
  </w:num>
  <w:num w:numId="32">
    <w:abstractNumId w:val="30"/>
  </w:num>
  <w:num w:numId="33">
    <w:abstractNumId w:val="26"/>
  </w:num>
  <w:num w:numId="34">
    <w:abstractNumId w:val="27"/>
  </w:num>
  <w:num w:numId="35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gutterAtTop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5E08"/>
    <w:rsid w:val="00005651"/>
    <w:rsid w:val="00013987"/>
    <w:rsid w:val="00016CF1"/>
    <w:rsid w:val="0003024A"/>
    <w:rsid w:val="00071415"/>
    <w:rsid w:val="000954F7"/>
    <w:rsid w:val="000E14CC"/>
    <w:rsid w:val="000E58EB"/>
    <w:rsid w:val="00125272"/>
    <w:rsid w:val="0013275D"/>
    <w:rsid w:val="00132893"/>
    <w:rsid w:val="00147FB7"/>
    <w:rsid w:val="00152601"/>
    <w:rsid w:val="00152D82"/>
    <w:rsid w:val="00153D48"/>
    <w:rsid w:val="001619EE"/>
    <w:rsid w:val="0018268C"/>
    <w:rsid w:val="001B054E"/>
    <w:rsid w:val="001B3662"/>
    <w:rsid w:val="001B56E6"/>
    <w:rsid w:val="001D0F7D"/>
    <w:rsid w:val="001F6BE6"/>
    <w:rsid w:val="00226115"/>
    <w:rsid w:val="002561FE"/>
    <w:rsid w:val="00273DC3"/>
    <w:rsid w:val="00276C52"/>
    <w:rsid w:val="00290C35"/>
    <w:rsid w:val="002C136D"/>
    <w:rsid w:val="002C4542"/>
    <w:rsid w:val="002D04F9"/>
    <w:rsid w:val="002D3512"/>
    <w:rsid w:val="00305E08"/>
    <w:rsid w:val="00313BC8"/>
    <w:rsid w:val="003206D5"/>
    <w:rsid w:val="00322A10"/>
    <w:rsid w:val="00323159"/>
    <w:rsid w:val="00327EBA"/>
    <w:rsid w:val="00332240"/>
    <w:rsid w:val="00364AB9"/>
    <w:rsid w:val="003B4595"/>
    <w:rsid w:val="003C0CEE"/>
    <w:rsid w:val="003D1C18"/>
    <w:rsid w:val="003E5C10"/>
    <w:rsid w:val="004310D6"/>
    <w:rsid w:val="00440A20"/>
    <w:rsid w:val="00463201"/>
    <w:rsid w:val="00467204"/>
    <w:rsid w:val="00470776"/>
    <w:rsid w:val="004756CA"/>
    <w:rsid w:val="00496077"/>
    <w:rsid w:val="004A3D83"/>
    <w:rsid w:val="004B7C2F"/>
    <w:rsid w:val="004C744B"/>
    <w:rsid w:val="004D39BB"/>
    <w:rsid w:val="00533CB3"/>
    <w:rsid w:val="005749C5"/>
    <w:rsid w:val="00590304"/>
    <w:rsid w:val="00597349"/>
    <w:rsid w:val="005A46B3"/>
    <w:rsid w:val="005A7031"/>
    <w:rsid w:val="006521DE"/>
    <w:rsid w:val="00673630"/>
    <w:rsid w:val="006816D9"/>
    <w:rsid w:val="00686641"/>
    <w:rsid w:val="006922AF"/>
    <w:rsid w:val="006B1445"/>
    <w:rsid w:val="006B7A17"/>
    <w:rsid w:val="006D0236"/>
    <w:rsid w:val="006D17DA"/>
    <w:rsid w:val="00700414"/>
    <w:rsid w:val="00742D76"/>
    <w:rsid w:val="0076556A"/>
    <w:rsid w:val="00797FB2"/>
    <w:rsid w:val="007E0E18"/>
    <w:rsid w:val="007E4C27"/>
    <w:rsid w:val="008008AC"/>
    <w:rsid w:val="00812820"/>
    <w:rsid w:val="00835B87"/>
    <w:rsid w:val="00884BAE"/>
    <w:rsid w:val="008905BA"/>
    <w:rsid w:val="0089123B"/>
    <w:rsid w:val="008928EE"/>
    <w:rsid w:val="008956EC"/>
    <w:rsid w:val="00896A30"/>
    <w:rsid w:val="008B2B54"/>
    <w:rsid w:val="008E1C66"/>
    <w:rsid w:val="0091061F"/>
    <w:rsid w:val="00914BBE"/>
    <w:rsid w:val="0093065D"/>
    <w:rsid w:val="00974374"/>
    <w:rsid w:val="00984215"/>
    <w:rsid w:val="0099371A"/>
    <w:rsid w:val="009E0B0D"/>
    <w:rsid w:val="00A26F6B"/>
    <w:rsid w:val="00A77568"/>
    <w:rsid w:val="00A91211"/>
    <w:rsid w:val="00AB2607"/>
    <w:rsid w:val="00AC0BDE"/>
    <w:rsid w:val="00AE0E7A"/>
    <w:rsid w:val="00AF0ABA"/>
    <w:rsid w:val="00AF1DF8"/>
    <w:rsid w:val="00B328E5"/>
    <w:rsid w:val="00B864CF"/>
    <w:rsid w:val="00BC0236"/>
    <w:rsid w:val="00BF0797"/>
    <w:rsid w:val="00C07CED"/>
    <w:rsid w:val="00C22ABC"/>
    <w:rsid w:val="00C3662A"/>
    <w:rsid w:val="00C40589"/>
    <w:rsid w:val="00C519DA"/>
    <w:rsid w:val="00C5503E"/>
    <w:rsid w:val="00C62B15"/>
    <w:rsid w:val="00C671E5"/>
    <w:rsid w:val="00CB486E"/>
    <w:rsid w:val="00CB6AC4"/>
    <w:rsid w:val="00CD5C06"/>
    <w:rsid w:val="00CF0526"/>
    <w:rsid w:val="00CF3DFE"/>
    <w:rsid w:val="00D208BB"/>
    <w:rsid w:val="00D23AB4"/>
    <w:rsid w:val="00D4619E"/>
    <w:rsid w:val="00D6035F"/>
    <w:rsid w:val="00D82E03"/>
    <w:rsid w:val="00DB53F7"/>
    <w:rsid w:val="00DD6A57"/>
    <w:rsid w:val="00DE17EF"/>
    <w:rsid w:val="00DF1077"/>
    <w:rsid w:val="00E24DB7"/>
    <w:rsid w:val="00E52A30"/>
    <w:rsid w:val="00E65593"/>
    <w:rsid w:val="00E86068"/>
    <w:rsid w:val="00E8626B"/>
    <w:rsid w:val="00E94629"/>
    <w:rsid w:val="00EC016B"/>
    <w:rsid w:val="00ED1A82"/>
    <w:rsid w:val="00ED5416"/>
    <w:rsid w:val="00EF28BC"/>
    <w:rsid w:val="00F02D6C"/>
    <w:rsid w:val="00F12113"/>
    <w:rsid w:val="00F2129F"/>
    <w:rsid w:val="00F433C2"/>
    <w:rsid w:val="00F467EB"/>
    <w:rsid w:val="00F75ECD"/>
    <w:rsid w:val="00F93B6B"/>
    <w:rsid w:val="00F96434"/>
    <w:rsid w:val="00F97CD7"/>
    <w:rsid w:val="00FB0A10"/>
    <w:rsid w:val="00FC36BD"/>
    <w:rsid w:val="00FD36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E08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125272"/>
    <w:pPr>
      <w:keepNext/>
      <w:spacing w:before="240" w:after="60"/>
      <w:ind w:left="567" w:hanging="567"/>
      <w:jc w:val="both"/>
      <w:outlineLvl w:val="2"/>
    </w:pPr>
    <w:rPr>
      <w:rFonts w:ascii="Arial" w:hAnsi="Arial" w:cs="Koodak"/>
      <w:b/>
      <w:bCs/>
      <w:sz w:val="26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305E0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5E08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305E08"/>
  </w:style>
  <w:style w:type="paragraph" w:styleId="ListParagraph">
    <w:name w:val="List Paragraph"/>
    <w:basedOn w:val="Normal"/>
    <w:uiPriority w:val="34"/>
    <w:qFormat/>
    <w:rsid w:val="00153D48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125272"/>
    <w:rPr>
      <w:rFonts w:ascii="Arial" w:eastAsia="Times New Roman" w:hAnsi="Arial" w:cs="Koodak"/>
      <w:b/>
      <w:bCs/>
      <w:sz w:val="26"/>
      <w:szCs w:val="28"/>
    </w:rPr>
  </w:style>
  <w:style w:type="paragraph" w:styleId="BlockText">
    <w:name w:val="Block Text"/>
    <w:basedOn w:val="Normal"/>
    <w:rsid w:val="00125272"/>
    <w:pPr>
      <w:ind w:left="793" w:hanging="680"/>
      <w:jc w:val="both"/>
    </w:pPr>
    <w:rPr>
      <w:rFonts w:cs="Koodak"/>
      <w:sz w:val="22"/>
    </w:rPr>
  </w:style>
  <w:style w:type="paragraph" w:styleId="NormalWeb">
    <w:name w:val="Normal (Web)"/>
    <w:basedOn w:val="Normal"/>
    <w:uiPriority w:val="99"/>
    <w:semiHidden/>
    <w:unhideWhenUsed/>
    <w:rsid w:val="004756CA"/>
    <w:pPr>
      <w:bidi w:val="0"/>
      <w:spacing w:before="100" w:beforeAutospacing="1" w:after="100" w:afterAutospacing="1"/>
    </w:pPr>
  </w:style>
  <w:style w:type="paragraph" w:customStyle="1" w:styleId="rtecenter">
    <w:name w:val="rtecenter"/>
    <w:basedOn w:val="Normal"/>
    <w:rsid w:val="004756CA"/>
    <w:pPr>
      <w:bidi w:val="0"/>
      <w:spacing w:before="100" w:beforeAutospacing="1" w:after="100" w:afterAutospacing="1"/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756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56CA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D35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D3512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E08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125272"/>
    <w:pPr>
      <w:keepNext/>
      <w:spacing w:before="240" w:after="60"/>
      <w:ind w:left="567" w:hanging="567"/>
      <w:jc w:val="both"/>
      <w:outlineLvl w:val="2"/>
    </w:pPr>
    <w:rPr>
      <w:rFonts w:ascii="Arial" w:hAnsi="Arial" w:cs="Koodak"/>
      <w:b/>
      <w:bCs/>
      <w:sz w:val="26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305E0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5E08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305E08"/>
  </w:style>
  <w:style w:type="paragraph" w:styleId="ListParagraph">
    <w:name w:val="List Paragraph"/>
    <w:basedOn w:val="Normal"/>
    <w:uiPriority w:val="34"/>
    <w:qFormat/>
    <w:rsid w:val="00153D48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125272"/>
    <w:rPr>
      <w:rFonts w:ascii="Arial" w:eastAsia="Times New Roman" w:hAnsi="Arial" w:cs="Koodak"/>
      <w:b/>
      <w:bCs/>
      <w:sz w:val="26"/>
      <w:szCs w:val="28"/>
    </w:rPr>
  </w:style>
  <w:style w:type="paragraph" w:styleId="BlockText">
    <w:name w:val="Block Text"/>
    <w:basedOn w:val="Normal"/>
    <w:rsid w:val="00125272"/>
    <w:pPr>
      <w:ind w:left="793" w:hanging="680"/>
      <w:jc w:val="both"/>
    </w:pPr>
    <w:rPr>
      <w:rFonts w:cs="Koodak"/>
      <w:sz w:val="22"/>
    </w:rPr>
  </w:style>
  <w:style w:type="paragraph" w:styleId="NormalWeb">
    <w:name w:val="Normal (Web)"/>
    <w:basedOn w:val="Normal"/>
    <w:uiPriority w:val="99"/>
    <w:semiHidden/>
    <w:unhideWhenUsed/>
    <w:rsid w:val="004756CA"/>
    <w:pPr>
      <w:bidi w:val="0"/>
      <w:spacing w:before="100" w:beforeAutospacing="1" w:after="100" w:afterAutospacing="1"/>
    </w:pPr>
  </w:style>
  <w:style w:type="paragraph" w:customStyle="1" w:styleId="rtecenter">
    <w:name w:val="rtecenter"/>
    <w:basedOn w:val="Normal"/>
    <w:rsid w:val="004756CA"/>
    <w:pPr>
      <w:bidi w:val="0"/>
      <w:spacing w:before="100" w:beforeAutospacing="1" w:after="100" w:afterAutospacing="1"/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756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56CA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D35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D351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72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33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250709">
              <w:marLeft w:val="0"/>
              <w:marRight w:val="0"/>
              <w:marTop w:val="0"/>
              <w:marBottom w:val="136"/>
              <w:divBdr>
                <w:top w:val="none" w:sz="0" w:space="0" w:color="auto"/>
                <w:left w:val="none" w:sz="0" w:space="0" w:color="auto"/>
                <w:bottom w:val="single" w:sz="24" w:space="3" w:color="4094B9"/>
                <w:right w:val="none" w:sz="0" w:space="0" w:color="auto"/>
              </w:divBdr>
              <w:divsChild>
                <w:div w:id="391537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635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2B6877-73B5-499E-8D43-D59F74D4A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1044</Words>
  <Characters>5953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PARANDCO</Company>
  <LinksUpToDate>false</LinksUpToDate>
  <CharactersWithSpaces>6984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Mrs.Khavari</dc:creator>
  <cp:lastModifiedBy>heidary</cp:lastModifiedBy>
  <cp:revision>2</cp:revision>
  <cp:lastPrinted>2013-09-16T04:27:00Z</cp:lastPrinted>
  <dcterms:created xsi:type="dcterms:W3CDTF">2016-05-20T09:38:00Z</dcterms:created>
  <dcterms:modified xsi:type="dcterms:W3CDTF">2016-05-20T09:38:00Z</dcterms:modified>
</cp:coreProperties>
</file>